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E528" w14:textId="7371416B" w:rsidR="00D2531F" w:rsidRDefault="00D2531F" w:rsidP="00515941">
      <w:pPr>
        <w:bidi w:val="0"/>
        <w:rPr>
          <w:rFonts w:cstheme="minorHAnsi"/>
          <w:i/>
          <w:iCs/>
          <w:sz w:val="24"/>
          <w:szCs w:val="24"/>
        </w:rPr>
      </w:pPr>
    </w:p>
    <w:p w14:paraId="7E7427C0" w14:textId="0A1AF7B5" w:rsidR="00D60D0D" w:rsidRDefault="00036EBD" w:rsidP="00D60D0D">
      <w:pPr>
        <w:jc w:val="center"/>
        <w:rPr>
          <w:rFonts w:ascii="Arial" w:hAnsi="Arial" w:cs="PNU Medium"/>
          <w:b/>
          <w:bCs/>
          <w:szCs w:val="24"/>
        </w:rPr>
      </w:pPr>
      <w:r>
        <w:rPr>
          <w:rFonts w:ascii="Arial" w:hAnsi="Arial" w:cs="PNU Medium"/>
          <w:b/>
          <w:bCs/>
          <w:szCs w:val="24"/>
        </w:rPr>
        <w:t xml:space="preserve">Adverse Events </w:t>
      </w:r>
      <w:r w:rsidR="0063088A">
        <w:rPr>
          <w:rFonts w:ascii="Arial" w:hAnsi="Arial" w:cs="PNU Medium"/>
          <w:b/>
          <w:bCs/>
          <w:szCs w:val="24"/>
        </w:rPr>
        <w:t>Form</w:t>
      </w:r>
    </w:p>
    <w:p w14:paraId="2A91B6F0" w14:textId="668C5C48" w:rsidR="00CB4F58" w:rsidRDefault="00CB4F58" w:rsidP="00D60D0D">
      <w:pPr>
        <w:jc w:val="center"/>
        <w:rPr>
          <w:rFonts w:ascii="Arial" w:hAnsi="Arial" w:cs="PNU Medium"/>
          <w:b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ttachments Checklist"/>
      </w:tblPr>
      <w:tblGrid>
        <w:gridCol w:w="9746"/>
      </w:tblGrid>
      <w:tr w:rsidR="00FE01E1" w14:paraId="074D6200" w14:textId="77777777" w:rsidTr="00DE53C1">
        <w:tc>
          <w:tcPr>
            <w:tcW w:w="9746" w:type="dxa"/>
          </w:tcPr>
          <w:p w14:paraId="43C8BF0B" w14:textId="77777777" w:rsidR="00FE01E1" w:rsidRPr="00C7752B" w:rsidRDefault="00FE01E1" w:rsidP="005D4CD4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Research Study Title         </w:t>
            </w:r>
            <w:sdt>
              <w:sdtPr>
                <w:alias w:val="Type Family name, Ex. &quot;Ahmad&quot;"/>
                <w:tag w:val="Type First name, Ex. &quot;Ahmad&quot;"/>
                <w:id w:val="832185908"/>
                <w:placeholder>
                  <w:docPart w:val="2465F762CDAA45D8A5A6279452375181"/>
                </w:placeholder>
                <w:showingPlcHdr/>
              </w:sdtPr>
              <w:sdtEndPr/>
              <w:sdtContent>
                <w:r w:rsidRPr="00323549">
                  <w:rPr>
                    <w:rFonts w:cstheme="minorHAnsi"/>
                  </w:rPr>
                  <w:t>……………………………………………..</w:t>
                </w:r>
              </w:sdtContent>
            </w:sdt>
          </w:p>
        </w:tc>
      </w:tr>
      <w:tr w:rsidR="00FE01E1" w14:paraId="7EA8F3A2" w14:textId="77777777" w:rsidTr="00DE53C1">
        <w:tc>
          <w:tcPr>
            <w:tcW w:w="9746" w:type="dxa"/>
          </w:tcPr>
          <w:p w14:paraId="3EB555B8" w14:textId="39030D67" w:rsidR="00FE01E1" w:rsidRPr="00C7752B" w:rsidRDefault="00FE01E1" w:rsidP="005D4CD4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      </w:t>
            </w:r>
            <w:r w:rsidRPr="00DA18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sdt>
              <w:sdtPr>
                <w:alias w:val="Example &quot;009665XXXXXXXX&quot;"/>
                <w:tag w:val="Enter your orgniaztion email. (DSRD@UJ.edu.sa)"/>
                <w:id w:val="341598902"/>
                <w:placeholder>
                  <w:docPart w:val="106A6205876B4D9BAA2F0A8A61A48D29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sz w:val="24"/>
                      <w:szCs w:val="24"/>
                    </w:rPr>
                    <w:alias w:val="Enter your organization Email, Alzahrani@uj.edu.sa"/>
                    <w:tag w:val="Enter your organization Email, Alzahrani@uj.edu.sa"/>
                    <w:id w:val="874975304"/>
                    <w:placeholder>
                      <w:docPart w:val="10D122D0E3A14916BF26DF577DA26F1A"/>
                    </w:placeholder>
                    <w:showingPlcHdr/>
                  </w:sdtPr>
                  <w:sdtEndPr/>
                  <w:sdtContent>
                    <w:r w:rsidR="002B5180" w:rsidRPr="00DA186F">
                      <w:rPr>
                        <w:rFonts w:cstheme="minorHAnsi"/>
                      </w:rPr>
                      <w:t>……………………………………………..</w:t>
                    </w:r>
                  </w:sdtContent>
                </w:sdt>
              </w:sdtContent>
            </w:sdt>
          </w:p>
        </w:tc>
      </w:tr>
      <w:tr w:rsidR="00CD2BFA" w14:paraId="4F2145CD" w14:textId="77777777" w:rsidTr="00DE53C1">
        <w:tc>
          <w:tcPr>
            <w:tcW w:w="9746" w:type="dxa"/>
          </w:tcPr>
          <w:p w14:paraId="7EAD0838" w14:textId="4D724D1E" w:rsidR="00B426BF" w:rsidRDefault="00D37912" w:rsidP="00B426BF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Protocol No</w:t>
            </w:r>
          </w:p>
        </w:tc>
      </w:tr>
      <w:tr w:rsidR="00CD2BFA" w14:paraId="43484542" w14:textId="77777777" w:rsidTr="00DE53C1">
        <w:tc>
          <w:tcPr>
            <w:tcW w:w="9746" w:type="dxa"/>
          </w:tcPr>
          <w:p w14:paraId="0B8169CE" w14:textId="225E771D" w:rsidR="00FA5307" w:rsidRDefault="00D37912" w:rsidP="00FA5307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Approval Number </w:t>
            </w:r>
          </w:p>
          <w:p w14:paraId="311378BD" w14:textId="77777777" w:rsidR="00FA5307" w:rsidRPr="00FA5307" w:rsidRDefault="00FA5307" w:rsidP="00FA5307">
            <w:pPr>
              <w:bidi w:val="0"/>
              <w:rPr>
                <w:rFonts w:cstheme="minorHAnsi"/>
                <w:sz w:val="24"/>
                <w:szCs w:val="24"/>
              </w:rPr>
            </w:pPr>
            <w:r w:rsidRPr="00FA5307">
              <w:rPr>
                <w:rFonts w:cstheme="minorHAnsi"/>
                <w:sz w:val="24"/>
                <w:szCs w:val="24"/>
              </w:rPr>
              <w:t>Phone                                  ……………………………………………..</w:t>
            </w:r>
          </w:p>
          <w:p w14:paraId="0108A255" w14:textId="7CB7CA55" w:rsidR="003026EA" w:rsidRDefault="00843819" w:rsidP="00637DDF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    </w:t>
            </w:r>
            <w:r w:rsidR="00FA5307" w:rsidRPr="00FA5307">
              <w:rPr>
                <w:rFonts w:cstheme="minorHAnsi"/>
                <w:sz w:val="24"/>
                <w:szCs w:val="24"/>
              </w:rPr>
              <w:t xml:space="preserve">                               ………………………….……………………..</w:t>
            </w:r>
          </w:p>
        </w:tc>
      </w:tr>
    </w:tbl>
    <w:tbl>
      <w:tblPr>
        <w:tblStyle w:val="TableGrid"/>
        <w:tblpPr w:leftFromText="180" w:rightFromText="180" w:vertAnchor="page" w:horzAnchor="margin" w:tblpY="6421"/>
        <w:tblOverlap w:val="never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ttachments Checklist"/>
      </w:tblPr>
      <w:tblGrid>
        <w:gridCol w:w="10202"/>
      </w:tblGrid>
      <w:tr w:rsidR="00447B2A" w:rsidRPr="001E1755" w14:paraId="4FC8D0EE" w14:textId="77777777" w:rsidTr="00637DDF">
        <w:trPr>
          <w:trHeight w:val="404"/>
        </w:trPr>
        <w:tc>
          <w:tcPr>
            <w:tcW w:w="10199" w:type="dxa"/>
            <w:shd w:val="clear" w:color="auto" w:fill="1F3864" w:themeFill="accent5" w:themeFillShade="80"/>
            <w:vAlign w:val="center"/>
          </w:tcPr>
          <w:p w14:paraId="2857EA6B" w14:textId="77777777" w:rsidR="00447B2A" w:rsidRPr="001E1755" w:rsidRDefault="00447B2A" w:rsidP="00447B2A">
            <w:pPr>
              <w:bidi w:val="0"/>
              <w:spacing w:before="100" w:after="100"/>
              <w:rPr>
                <w:rFonts w:cstheme="majorBidi"/>
                <w:b/>
                <w:color w:val="FFFFFF" w:themeColor="background1"/>
                <w:szCs w:val="20"/>
              </w:rPr>
            </w:pPr>
            <w:r>
              <w:rPr>
                <w:rFonts w:cstheme="majorBidi"/>
                <w:b/>
                <w:color w:val="FFFFFF" w:themeColor="background1"/>
                <w:szCs w:val="20"/>
              </w:rPr>
              <w:t>Instructions</w:t>
            </w:r>
          </w:p>
        </w:tc>
      </w:tr>
      <w:tr w:rsidR="00447B2A" w:rsidRPr="001E1755" w14:paraId="08A454C6" w14:textId="77777777" w:rsidTr="00637DDF">
        <w:trPr>
          <w:trHeight w:val="564"/>
        </w:trPr>
        <w:tc>
          <w:tcPr>
            <w:tcW w:w="10199" w:type="dxa"/>
            <w:shd w:val="clear" w:color="auto" w:fill="D9D9D9" w:themeFill="background1" w:themeFillShade="D9"/>
          </w:tcPr>
          <w:p w14:paraId="64AFE9F2" w14:textId="3066DD0B" w:rsidR="0013744B" w:rsidRDefault="0013744B" w:rsidP="00637DDF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13744B">
              <w:rPr>
                <w:rFonts w:cstheme="majorBidi"/>
                <w:sz w:val="24"/>
              </w:rPr>
              <w:t>Not all incidents which constitute adverse events  need to be reported to the Bioethics Committee however still it is important to document them throughout the study. Please read the instruction</w:t>
            </w:r>
            <w:r w:rsidR="00362E1D">
              <w:rPr>
                <w:rFonts w:cstheme="majorBidi"/>
                <w:sz w:val="24"/>
              </w:rPr>
              <w:t>s</w:t>
            </w:r>
            <w:r w:rsidRPr="0013744B">
              <w:rPr>
                <w:rFonts w:cstheme="majorBidi"/>
                <w:sz w:val="24"/>
              </w:rPr>
              <w:t xml:space="preserve"> as you move on to fill the adverse event form.</w:t>
            </w:r>
          </w:p>
          <w:p w14:paraId="44974AA3" w14:textId="04C4CC97" w:rsidR="00447B2A" w:rsidRPr="00637DDF" w:rsidRDefault="002303A8" w:rsidP="00637DDF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Adverse event</w:t>
            </w:r>
            <w:r w:rsidR="002A6ED7">
              <w:rPr>
                <w:rFonts w:cstheme="majorBidi"/>
                <w:sz w:val="24"/>
              </w:rPr>
              <w:t xml:space="preserve"> (AE)</w:t>
            </w:r>
            <w:r>
              <w:rPr>
                <w:rFonts w:cstheme="majorBidi"/>
                <w:sz w:val="24"/>
              </w:rPr>
              <w:t>, Serious Adverse Event (SAE</w:t>
            </w:r>
            <w:r w:rsidR="00B65F68">
              <w:rPr>
                <w:rFonts w:cstheme="majorBidi"/>
                <w:sz w:val="24"/>
              </w:rPr>
              <w:t xml:space="preserve">), </w:t>
            </w:r>
            <w:r w:rsidR="006A303D">
              <w:rPr>
                <w:rFonts w:cstheme="majorBidi"/>
                <w:sz w:val="24"/>
              </w:rPr>
              <w:t>un</w:t>
            </w:r>
            <w:r w:rsidR="002A6ED7">
              <w:rPr>
                <w:rFonts w:cstheme="majorBidi"/>
                <w:sz w:val="24"/>
              </w:rPr>
              <w:t xml:space="preserve">expected </w:t>
            </w:r>
            <w:r w:rsidR="00B65F68">
              <w:rPr>
                <w:rFonts w:cstheme="majorBidi"/>
                <w:sz w:val="24"/>
              </w:rPr>
              <w:t xml:space="preserve"> Adverse Event </w:t>
            </w:r>
            <w:r w:rsidR="00D066E0">
              <w:rPr>
                <w:rFonts w:cstheme="majorBidi"/>
                <w:sz w:val="24"/>
              </w:rPr>
              <w:t>(U</w:t>
            </w:r>
            <w:r w:rsidR="002A6ED7">
              <w:rPr>
                <w:rFonts w:cstheme="majorBidi"/>
                <w:sz w:val="24"/>
              </w:rPr>
              <w:t xml:space="preserve">nexpected </w:t>
            </w:r>
            <w:r w:rsidR="00D066E0">
              <w:rPr>
                <w:rFonts w:cstheme="majorBidi"/>
                <w:sz w:val="24"/>
              </w:rPr>
              <w:t>AE)</w:t>
            </w:r>
          </w:p>
          <w:p w14:paraId="62B033E5" w14:textId="42F984B0" w:rsidR="00403E73" w:rsidRPr="00637DDF" w:rsidRDefault="00403E73" w:rsidP="00637DDF">
            <w:pPr>
              <w:bidi w:val="0"/>
              <w:spacing w:before="100" w:after="10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Please answer the following before proceeding with the report:</w:t>
            </w:r>
          </w:p>
          <w:p w14:paraId="1C019E07" w14:textId="5138E698" w:rsidR="00403E73" w:rsidRDefault="008A3D3B" w:rsidP="00637DDF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Was </w:t>
            </w:r>
            <w:r w:rsidR="004F7DCB">
              <w:rPr>
                <w:rFonts w:cstheme="majorBidi"/>
                <w:sz w:val="24"/>
              </w:rPr>
              <w:t xml:space="preserve">the </w:t>
            </w:r>
            <w:r>
              <w:rPr>
                <w:rFonts w:cstheme="majorBidi"/>
                <w:sz w:val="24"/>
              </w:rPr>
              <w:t>EA</w:t>
            </w:r>
            <w:r w:rsidR="004F7DCB">
              <w:rPr>
                <w:rFonts w:cstheme="majorBidi"/>
                <w:sz w:val="24"/>
              </w:rPr>
              <w:t xml:space="preserve"> unexpected </w:t>
            </w:r>
            <w:r w:rsidR="00DC069A">
              <w:rPr>
                <w:rFonts w:cstheme="majorBidi"/>
                <w:sz w:val="24"/>
              </w:rPr>
              <w:t>?</w:t>
            </w:r>
          </w:p>
          <w:p w14:paraId="27C86A08" w14:textId="753AAAB6" w:rsidR="007A1BFC" w:rsidRPr="007A1BFC" w:rsidRDefault="00B844FA" w:rsidP="00637DDF">
            <w:pPr>
              <w:pStyle w:val="ListParagraph"/>
              <w:numPr>
                <w:ilvl w:val="0"/>
                <w:numId w:val="29"/>
              </w:num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5858D7">
              <w:rPr>
                <w:rFonts w:cstheme="majorBidi"/>
                <w:sz w:val="24"/>
              </w:rPr>
              <w:t xml:space="preserve">The event is considered unexpected from the perspective of </w:t>
            </w:r>
            <w:r w:rsidR="003B15B5" w:rsidRPr="005858D7">
              <w:rPr>
                <w:rFonts w:cstheme="majorBidi"/>
                <w:sz w:val="24"/>
              </w:rPr>
              <w:t>participant</w:t>
            </w:r>
            <w:r w:rsidRPr="005858D7">
              <w:rPr>
                <w:rFonts w:cstheme="majorBidi"/>
                <w:sz w:val="24"/>
              </w:rPr>
              <w:t xml:space="preserve"> or</w:t>
            </w:r>
            <w:r w:rsidR="003B15B5" w:rsidRPr="005858D7">
              <w:rPr>
                <w:rFonts w:cstheme="majorBidi"/>
                <w:sz w:val="24"/>
              </w:rPr>
              <w:t xml:space="preserve"> study team.</w:t>
            </w:r>
          </w:p>
          <w:p w14:paraId="0EF328FE" w14:textId="6E78B519" w:rsidR="00DC069A" w:rsidRPr="005858D7" w:rsidRDefault="00BB0753" w:rsidP="00637DDF">
            <w:pPr>
              <w:pStyle w:val="ListParagraph"/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2287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FC"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 w:rsidR="007A1BFC">
              <w:rPr>
                <w:rFonts w:cstheme="minorHAnsi"/>
                <w:color w:val="1E303F"/>
                <w:szCs w:val="24"/>
              </w:rPr>
              <w:t>Yes</w:t>
            </w:r>
            <w:r w:rsidR="007A1BFC" w:rsidRPr="00B43462">
              <w:rPr>
                <w:rFonts w:cstheme="minorHAnsi"/>
                <w:color w:val="1E303F"/>
                <w:szCs w:val="24"/>
              </w:rPr>
              <w:tab/>
            </w:r>
            <w:r w:rsidR="007A1BFC"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6506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FC"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 w:rsidR="007A1BFC">
              <w:rPr>
                <w:rFonts w:cstheme="minorHAnsi"/>
                <w:color w:val="1E303F"/>
                <w:szCs w:val="24"/>
              </w:rPr>
              <w:t>No</w:t>
            </w:r>
          </w:p>
          <w:p w14:paraId="272289E8" w14:textId="66B3FF67" w:rsidR="007A1BFC" w:rsidRDefault="003B15B5" w:rsidP="00637DDF">
            <w:pPr>
              <w:pStyle w:val="ListParagraph"/>
              <w:numPr>
                <w:ilvl w:val="0"/>
                <w:numId w:val="29"/>
              </w:num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5858D7">
              <w:rPr>
                <w:rFonts w:cstheme="majorBidi"/>
                <w:sz w:val="24"/>
              </w:rPr>
              <w:t>The event unforeseen in</w:t>
            </w:r>
            <w:r w:rsidR="007E492D" w:rsidRPr="005858D7">
              <w:rPr>
                <w:rFonts w:cstheme="majorBidi"/>
                <w:sz w:val="24"/>
              </w:rPr>
              <w:t xml:space="preserve"> terms of severity</w:t>
            </w:r>
            <w:r w:rsidR="00B77AC2" w:rsidRPr="005858D7">
              <w:rPr>
                <w:rFonts w:cstheme="majorBidi"/>
                <w:sz w:val="24"/>
              </w:rPr>
              <w:t>, frequency, nature or other factors.</w:t>
            </w:r>
          </w:p>
          <w:p w14:paraId="4BD51BE5" w14:textId="70A52E31" w:rsidR="003B15B5" w:rsidRPr="005858D7" w:rsidRDefault="00BB0753" w:rsidP="00637DDF">
            <w:pPr>
              <w:pStyle w:val="ListParagraph"/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47641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FC"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 w:rsidR="007A1BFC">
              <w:rPr>
                <w:rFonts w:cstheme="minorHAnsi"/>
                <w:color w:val="1E303F"/>
                <w:szCs w:val="24"/>
              </w:rPr>
              <w:t>Yes</w:t>
            </w:r>
            <w:r w:rsidR="007A1BFC" w:rsidRPr="00B43462">
              <w:rPr>
                <w:rFonts w:cstheme="minorHAnsi"/>
                <w:color w:val="1E303F"/>
                <w:szCs w:val="24"/>
              </w:rPr>
              <w:tab/>
            </w:r>
            <w:r w:rsidR="007A1BFC"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32543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FC"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 w:rsidR="007A1BFC">
              <w:rPr>
                <w:rFonts w:cstheme="minorHAnsi"/>
                <w:color w:val="1E303F"/>
                <w:szCs w:val="24"/>
              </w:rPr>
              <w:t>No</w:t>
            </w:r>
          </w:p>
          <w:p w14:paraId="297098D8" w14:textId="77777777" w:rsidR="007A1BFC" w:rsidRDefault="00B77AC2" w:rsidP="00637DDF">
            <w:pPr>
              <w:pStyle w:val="ListParagraph"/>
              <w:numPr>
                <w:ilvl w:val="0"/>
                <w:numId w:val="29"/>
              </w:num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5858D7">
              <w:rPr>
                <w:rFonts w:cstheme="majorBidi"/>
                <w:sz w:val="24"/>
              </w:rPr>
              <w:t xml:space="preserve">Was it </w:t>
            </w:r>
            <w:r w:rsidR="008A0E8D" w:rsidRPr="005858D7">
              <w:rPr>
                <w:rFonts w:cstheme="majorBidi"/>
                <w:sz w:val="24"/>
              </w:rPr>
              <w:t>included in the consent form</w:t>
            </w:r>
          </w:p>
          <w:p w14:paraId="1BA43A92" w14:textId="6FBFC337" w:rsidR="00B77AC2" w:rsidRPr="005858D7" w:rsidRDefault="00BB0753" w:rsidP="00637DDF">
            <w:pPr>
              <w:pStyle w:val="ListParagraph"/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118874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FC"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 w:rsidR="007A1BFC">
              <w:rPr>
                <w:rFonts w:cstheme="minorHAnsi"/>
                <w:color w:val="1E303F"/>
                <w:szCs w:val="24"/>
              </w:rPr>
              <w:t>Yes</w:t>
            </w:r>
            <w:r w:rsidR="007A1BFC" w:rsidRPr="00B43462">
              <w:rPr>
                <w:rFonts w:cstheme="minorHAnsi"/>
                <w:color w:val="1E303F"/>
                <w:szCs w:val="24"/>
              </w:rPr>
              <w:tab/>
            </w:r>
            <w:r w:rsidR="007A1BFC"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18995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FC"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 w:rsidR="007A1BFC">
              <w:rPr>
                <w:rFonts w:cstheme="minorHAnsi"/>
                <w:color w:val="1E303F"/>
                <w:szCs w:val="24"/>
              </w:rPr>
              <w:t>No</w:t>
            </w:r>
          </w:p>
          <w:p w14:paraId="70785DE2" w14:textId="2259F2DA" w:rsidR="009565B1" w:rsidRDefault="009565B1" w:rsidP="00637DDF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If “NO”</w:t>
            </w:r>
            <w:r w:rsidR="00F132DC">
              <w:rPr>
                <w:rFonts w:cstheme="majorBidi"/>
                <w:sz w:val="24"/>
              </w:rPr>
              <w:t xml:space="preserve"> to all above, the event does not need to be reported to BEC</w:t>
            </w:r>
            <w:r w:rsidR="00362E1D">
              <w:rPr>
                <w:rFonts w:cstheme="majorBidi"/>
                <w:sz w:val="24"/>
              </w:rPr>
              <w:t>.</w:t>
            </w:r>
          </w:p>
          <w:p w14:paraId="67C90FEE" w14:textId="7D007846" w:rsidR="008A0E8D" w:rsidRDefault="008A0E8D" w:rsidP="00637DDF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If “ yes” to any of the above, proceed </w:t>
            </w:r>
            <w:r w:rsidR="006560FE">
              <w:rPr>
                <w:rFonts w:cstheme="majorBidi"/>
                <w:sz w:val="24"/>
              </w:rPr>
              <w:t>to next questions.</w:t>
            </w:r>
          </w:p>
          <w:p w14:paraId="1613133D" w14:textId="3C588F44" w:rsidR="006560FE" w:rsidRDefault="0022724C" w:rsidP="00637DDF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How would you describe the event in terms of </w:t>
            </w:r>
            <w:r w:rsidR="00C1104A">
              <w:rPr>
                <w:rFonts w:cstheme="majorBidi"/>
                <w:sz w:val="24"/>
              </w:rPr>
              <w:t>relativity to the research?</w:t>
            </w:r>
          </w:p>
          <w:p w14:paraId="2C7CFDD8" w14:textId="173DF76C" w:rsidR="00C1104A" w:rsidRDefault="00FC363A" w:rsidP="00637DDF">
            <w:pPr>
              <w:pStyle w:val="ListParagraph"/>
              <w:numPr>
                <w:ilvl w:val="0"/>
                <w:numId w:val="30"/>
              </w:num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5858D7">
              <w:rPr>
                <w:rFonts w:cstheme="majorBidi"/>
                <w:sz w:val="24"/>
              </w:rPr>
              <w:t xml:space="preserve">“related” means attributed to research nature and procedures and it would </w:t>
            </w:r>
            <w:r w:rsidR="00DE76DB" w:rsidRPr="005858D7">
              <w:rPr>
                <w:rFonts w:cstheme="majorBidi"/>
                <w:sz w:val="24"/>
              </w:rPr>
              <w:t>occur on any participant.</w:t>
            </w:r>
          </w:p>
          <w:p w14:paraId="3F49B2FD" w14:textId="3D7AD7ED" w:rsidR="007A1BFC" w:rsidRPr="005858D7" w:rsidRDefault="00BB0753" w:rsidP="00637DDF">
            <w:pPr>
              <w:pStyle w:val="ListParagraph"/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3151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FC"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 w:rsidR="007A1BFC">
              <w:rPr>
                <w:rFonts w:cstheme="minorHAnsi"/>
                <w:color w:val="1E303F"/>
                <w:szCs w:val="24"/>
              </w:rPr>
              <w:t>Yes</w:t>
            </w:r>
            <w:r w:rsidR="007A1BFC" w:rsidRPr="00B43462">
              <w:rPr>
                <w:rFonts w:cstheme="minorHAnsi"/>
                <w:color w:val="1E303F"/>
                <w:szCs w:val="24"/>
              </w:rPr>
              <w:tab/>
            </w:r>
            <w:r w:rsidR="007A1BFC"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20302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FC"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 w:rsidR="007A1BFC">
              <w:rPr>
                <w:rFonts w:cstheme="minorHAnsi"/>
                <w:color w:val="1E303F"/>
                <w:szCs w:val="24"/>
              </w:rPr>
              <w:t>No</w:t>
            </w:r>
          </w:p>
          <w:p w14:paraId="12846D75" w14:textId="3DBD7278" w:rsidR="00DE76DB" w:rsidRDefault="00DE76DB" w:rsidP="00637DDF">
            <w:pPr>
              <w:pStyle w:val="ListParagraph"/>
              <w:numPr>
                <w:ilvl w:val="0"/>
                <w:numId w:val="30"/>
              </w:num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5858D7">
              <w:rPr>
                <w:rFonts w:cstheme="majorBidi"/>
                <w:sz w:val="24"/>
              </w:rPr>
              <w:t xml:space="preserve">“possible” </w:t>
            </w:r>
            <w:r w:rsidR="001214F8" w:rsidRPr="005858D7">
              <w:rPr>
                <w:rFonts w:cstheme="majorBidi"/>
                <w:sz w:val="24"/>
              </w:rPr>
              <w:t xml:space="preserve">means that it is not qualify as </w:t>
            </w:r>
            <w:r w:rsidR="00A45D32" w:rsidRPr="005858D7">
              <w:rPr>
                <w:rFonts w:cstheme="majorBidi"/>
                <w:sz w:val="24"/>
              </w:rPr>
              <w:t>unanticipated problem</w:t>
            </w:r>
          </w:p>
          <w:p w14:paraId="27DD3D90" w14:textId="7A3AAA1A" w:rsidR="007A1BFC" w:rsidRPr="005858D7" w:rsidRDefault="00BB0753" w:rsidP="00637DDF">
            <w:pPr>
              <w:pStyle w:val="ListParagraph"/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6187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FC"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 w:rsidR="007A1BFC">
              <w:rPr>
                <w:rFonts w:cstheme="minorHAnsi"/>
                <w:color w:val="1E303F"/>
                <w:szCs w:val="24"/>
              </w:rPr>
              <w:t>Yes</w:t>
            </w:r>
            <w:r w:rsidR="007A1BFC" w:rsidRPr="00B43462">
              <w:rPr>
                <w:rFonts w:cstheme="minorHAnsi"/>
                <w:color w:val="1E303F"/>
                <w:szCs w:val="24"/>
              </w:rPr>
              <w:tab/>
            </w:r>
            <w:r w:rsidR="007A1BFC"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11032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FC"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 w:rsidR="007A1BFC">
              <w:rPr>
                <w:rFonts w:cstheme="minorHAnsi"/>
                <w:color w:val="1E303F"/>
                <w:szCs w:val="24"/>
              </w:rPr>
              <w:t>No</w:t>
            </w:r>
          </w:p>
          <w:p w14:paraId="473E2AAB" w14:textId="14FB8F6D" w:rsidR="00A45D32" w:rsidRDefault="00A45D32" w:rsidP="00637DDF">
            <w:pPr>
              <w:pStyle w:val="ListParagraph"/>
              <w:numPr>
                <w:ilvl w:val="0"/>
                <w:numId w:val="30"/>
              </w:num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5858D7">
              <w:rPr>
                <w:rFonts w:cstheme="majorBidi"/>
                <w:sz w:val="24"/>
              </w:rPr>
              <w:t xml:space="preserve">“no enough information” means </w:t>
            </w:r>
            <w:r w:rsidR="00013F07" w:rsidRPr="005858D7">
              <w:rPr>
                <w:rFonts w:cstheme="majorBidi"/>
                <w:sz w:val="24"/>
              </w:rPr>
              <w:t>that it may be included on report format once information is provided.</w:t>
            </w:r>
          </w:p>
          <w:p w14:paraId="11BA08F7" w14:textId="28473A81" w:rsidR="00637DDF" w:rsidRPr="005858D7" w:rsidRDefault="00BB0753" w:rsidP="00637DDF">
            <w:pPr>
              <w:pStyle w:val="ListParagraph"/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37443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DDF"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 w:rsidR="00637DDF">
              <w:rPr>
                <w:rFonts w:cstheme="minorHAnsi"/>
                <w:color w:val="1E303F"/>
                <w:szCs w:val="24"/>
              </w:rPr>
              <w:t>Yes</w:t>
            </w:r>
            <w:r w:rsidR="00637DDF" w:rsidRPr="00B43462">
              <w:rPr>
                <w:rFonts w:cstheme="minorHAnsi"/>
                <w:color w:val="1E303F"/>
                <w:szCs w:val="24"/>
              </w:rPr>
              <w:tab/>
            </w:r>
            <w:r w:rsidR="00637DDF"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125243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DDF"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 w:rsidR="00637DDF">
              <w:rPr>
                <w:rFonts w:cstheme="minorHAnsi"/>
                <w:color w:val="1E303F"/>
                <w:szCs w:val="24"/>
              </w:rPr>
              <w:t>No</w:t>
            </w:r>
          </w:p>
          <w:p w14:paraId="28007C29" w14:textId="6FC66644" w:rsidR="00013F07" w:rsidRDefault="00013F07" w:rsidP="00637DDF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If “NO” to all above, the event does not need to be reported to BEC.</w:t>
            </w:r>
          </w:p>
          <w:p w14:paraId="35A7F83A" w14:textId="77777777" w:rsidR="00013F07" w:rsidRDefault="00013F07" w:rsidP="00637DDF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lastRenderedPageBreak/>
              <w:t>If “ yes” to any of the above, proceed to next questions.</w:t>
            </w:r>
          </w:p>
          <w:p w14:paraId="4F059B7D" w14:textId="252AEF31" w:rsidR="00013F07" w:rsidRDefault="00013F07" w:rsidP="00637DDF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</w:p>
          <w:p w14:paraId="149B6E88" w14:textId="5A40F274" w:rsidR="00013F07" w:rsidRPr="000D4172" w:rsidRDefault="00106258" w:rsidP="00637DDF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Are participant placed at greater risk or harm</w:t>
            </w:r>
            <w:r w:rsidR="008D486B">
              <w:rPr>
                <w:rFonts w:cstheme="majorBidi"/>
                <w:sz w:val="24"/>
              </w:rPr>
              <w:t xml:space="preserve"> as a result of the currently occurring incidents</w:t>
            </w:r>
            <w:r w:rsidR="00115EA3">
              <w:rPr>
                <w:rFonts w:cstheme="majorBidi"/>
                <w:sz w:val="24"/>
              </w:rPr>
              <w:t>?</w:t>
            </w:r>
          </w:p>
          <w:p w14:paraId="461F8D18" w14:textId="2AC08C28" w:rsidR="00637DDF" w:rsidRDefault="00115EA3" w:rsidP="00637DDF">
            <w:pPr>
              <w:pStyle w:val="ListParagraph"/>
              <w:numPr>
                <w:ilvl w:val="0"/>
                <w:numId w:val="30"/>
              </w:num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637DDF">
              <w:rPr>
                <w:rFonts w:cstheme="majorBidi"/>
                <w:sz w:val="24"/>
              </w:rPr>
              <w:t xml:space="preserve">It includes </w:t>
            </w:r>
            <w:r w:rsidR="008236E7" w:rsidRPr="00637DDF">
              <w:rPr>
                <w:rFonts w:cstheme="majorBidi"/>
                <w:sz w:val="24"/>
              </w:rPr>
              <w:t xml:space="preserve">tangible risk on participants </w:t>
            </w:r>
            <w:r w:rsidR="004F30C9" w:rsidRPr="00637DDF">
              <w:rPr>
                <w:rFonts w:cstheme="majorBidi"/>
                <w:sz w:val="24"/>
              </w:rPr>
              <w:t>.</w:t>
            </w:r>
          </w:p>
          <w:p w14:paraId="37CD9F3E" w14:textId="0E33C115" w:rsidR="00637DDF" w:rsidRPr="00637DDF" w:rsidRDefault="00BB0753" w:rsidP="00637DDF">
            <w:pPr>
              <w:pStyle w:val="ListParagraph"/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8595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DDF"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 w:rsidR="00637DDF">
              <w:rPr>
                <w:rFonts w:cstheme="minorHAnsi"/>
                <w:color w:val="1E303F"/>
                <w:szCs w:val="24"/>
              </w:rPr>
              <w:t>Yes</w:t>
            </w:r>
            <w:r w:rsidR="00637DDF" w:rsidRPr="00B43462">
              <w:rPr>
                <w:rFonts w:cstheme="minorHAnsi"/>
                <w:color w:val="1E303F"/>
                <w:szCs w:val="24"/>
              </w:rPr>
              <w:tab/>
            </w:r>
            <w:r w:rsidR="00637DDF"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0182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DDF"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 w:rsidR="00637DDF">
              <w:rPr>
                <w:rFonts w:cstheme="minorHAnsi"/>
                <w:color w:val="1E303F"/>
                <w:szCs w:val="24"/>
              </w:rPr>
              <w:t>No</w:t>
            </w:r>
          </w:p>
          <w:p w14:paraId="544DA595" w14:textId="038CE7ED" w:rsidR="008236E7" w:rsidRDefault="008236E7" w:rsidP="00637DDF">
            <w:pPr>
              <w:pStyle w:val="ListParagraph"/>
              <w:numPr>
                <w:ilvl w:val="0"/>
                <w:numId w:val="30"/>
              </w:num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 w:rsidRPr="00637DDF">
              <w:rPr>
                <w:rFonts w:cstheme="majorBidi"/>
                <w:sz w:val="24"/>
              </w:rPr>
              <w:t>The consent form needs to be updated to include th</w:t>
            </w:r>
            <w:r w:rsidR="004F30C9" w:rsidRPr="00637DDF">
              <w:rPr>
                <w:rFonts w:cstheme="majorBidi"/>
                <w:sz w:val="24"/>
              </w:rPr>
              <w:t>is form of risk.</w:t>
            </w:r>
          </w:p>
          <w:p w14:paraId="4FAA16CF" w14:textId="7B74E2C8" w:rsidR="00637DDF" w:rsidRPr="00637DDF" w:rsidRDefault="00BB0753" w:rsidP="00637DDF">
            <w:pPr>
              <w:pStyle w:val="ListParagraph"/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177084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DDF"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 w:rsidR="00637DDF">
              <w:rPr>
                <w:rFonts w:cstheme="minorHAnsi"/>
                <w:color w:val="1E303F"/>
                <w:szCs w:val="24"/>
              </w:rPr>
              <w:t>Yes</w:t>
            </w:r>
            <w:r w:rsidR="00637DDF" w:rsidRPr="00B43462">
              <w:rPr>
                <w:rFonts w:cstheme="minorHAnsi"/>
                <w:color w:val="1E303F"/>
                <w:szCs w:val="24"/>
              </w:rPr>
              <w:tab/>
            </w:r>
            <w:r w:rsidR="00637DDF"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5055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DDF"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 w:rsidR="00637DDF">
              <w:rPr>
                <w:rFonts w:cstheme="minorHAnsi"/>
                <w:color w:val="1E303F"/>
                <w:szCs w:val="24"/>
              </w:rPr>
              <w:t>No</w:t>
            </w:r>
          </w:p>
          <w:p w14:paraId="3707EE29" w14:textId="294E2D13" w:rsidR="004F30C9" w:rsidRDefault="004F30C9" w:rsidP="00637DDF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If “NO” to all above, the event does not need to be reported to BEC.</w:t>
            </w:r>
          </w:p>
          <w:p w14:paraId="46486D3E" w14:textId="0F07B7EC" w:rsidR="004F30C9" w:rsidRDefault="004F30C9" w:rsidP="00637DDF">
            <w:pPr>
              <w:bidi w:val="0"/>
              <w:spacing w:before="100" w:after="100"/>
              <w:jc w:val="both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If “ yes” to any of the above, proceed to fill in the adverse event form.</w:t>
            </w:r>
          </w:p>
          <w:p w14:paraId="02E3B359" w14:textId="77777777" w:rsidR="00F70F32" w:rsidRPr="00637DDF" w:rsidRDefault="00F70F32" w:rsidP="00637DDF">
            <w:pPr>
              <w:bidi w:val="0"/>
              <w:jc w:val="both"/>
              <w:rPr>
                <w:sz w:val="24"/>
                <w:szCs w:val="24"/>
              </w:rPr>
            </w:pPr>
            <w:r w:rsidRPr="00637DDF">
              <w:rPr>
                <w:sz w:val="24"/>
                <w:szCs w:val="24"/>
              </w:rPr>
              <w:t>Investigator must report the following incidents according to the listed time line.</w:t>
            </w:r>
          </w:p>
          <w:p w14:paraId="30F1DD07" w14:textId="5CDD75BF" w:rsidR="00F70F32" w:rsidRDefault="00F70F32" w:rsidP="00F70F32">
            <w:pPr>
              <w:bidi w:val="0"/>
            </w:pPr>
          </w:p>
          <w:tbl>
            <w:tblPr>
              <w:tblStyle w:val="TableGrid"/>
              <w:tblW w:w="9976" w:type="dxa"/>
              <w:tblLook w:val="04A0" w:firstRow="1" w:lastRow="0" w:firstColumn="1" w:lastColumn="0" w:noHBand="0" w:noVBand="1"/>
            </w:tblPr>
            <w:tblGrid>
              <w:gridCol w:w="4988"/>
              <w:gridCol w:w="4988"/>
            </w:tblGrid>
            <w:tr w:rsidR="009C6EEF" w14:paraId="191EDAFD" w14:textId="77777777" w:rsidTr="00637DDF">
              <w:trPr>
                <w:trHeight w:val="733"/>
              </w:trPr>
              <w:tc>
                <w:tcPr>
                  <w:tcW w:w="4988" w:type="dxa"/>
                </w:tcPr>
                <w:p w14:paraId="5869B816" w14:textId="068D78E8" w:rsidR="009C6EEF" w:rsidRDefault="009C6EEF" w:rsidP="00BB0753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Deaths</w:t>
                  </w:r>
                </w:p>
              </w:tc>
              <w:tc>
                <w:tcPr>
                  <w:tcW w:w="4988" w:type="dxa"/>
                </w:tcPr>
                <w:p w14:paraId="6AC816C8" w14:textId="2A553FBC" w:rsidR="009C6EEF" w:rsidRDefault="009C6EEF" w:rsidP="00BB0753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proofErr w:type="spellStart"/>
                  <w:r>
                    <w:t>with in</w:t>
                  </w:r>
                  <w:proofErr w:type="spellEnd"/>
                  <w:r>
                    <w:t xml:space="preserve"> 24 hours, if there is an approved protocol while the death incident occur.</w:t>
                  </w:r>
                </w:p>
              </w:tc>
            </w:tr>
            <w:tr w:rsidR="009C6EEF" w14:paraId="6F59CC5B" w14:textId="77777777" w:rsidTr="00637DDF">
              <w:trPr>
                <w:trHeight w:val="1258"/>
              </w:trPr>
              <w:tc>
                <w:tcPr>
                  <w:tcW w:w="4988" w:type="dxa"/>
                </w:tcPr>
                <w:p w14:paraId="4FC3D7C7" w14:textId="6A1842F6" w:rsidR="009C6EEF" w:rsidRDefault="009C6EEF" w:rsidP="00BB0753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Any harm experienced by a participant which, in the opinion of the investigator  is both unexpected and more likely than not cause by the research procedures.</w:t>
                  </w:r>
                </w:p>
              </w:tc>
              <w:tc>
                <w:tcPr>
                  <w:tcW w:w="4988" w:type="dxa"/>
                </w:tcPr>
                <w:p w14:paraId="2739CC27" w14:textId="16879882" w:rsidR="009C6EEF" w:rsidRDefault="009C6EEF" w:rsidP="00BB0753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7 days</w:t>
                  </w:r>
                </w:p>
              </w:tc>
            </w:tr>
            <w:tr w:rsidR="009C6EEF" w14:paraId="46F6ED2E" w14:textId="77777777" w:rsidTr="00637DDF">
              <w:trPr>
                <w:trHeight w:val="725"/>
              </w:trPr>
              <w:tc>
                <w:tcPr>
                  <w:tcW w:w="4988" w:type="dxa"/>
                </w:tcPr>
                <w:p w14:paraId="6301B73E" w14:textId="3077BF3F" w:rsidR="009C6EEF" w:rsidRDefault="009C6EEF" w:rsidP="00BB0753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Threats of harm to participants during their participation</w:t>
                  </w:r>
                </w:p>
              </w:tc>
              <w:tc>
                <w:tcPr>
                  <w:tcW w:w="4988" w:type="dxa"/>
                </w:tcPr>
                <w:p w14:paraId="53DFACD9" w14:textId="4DB7417D" w:rsidR="009C6EEF" w:rsidRDefault="009C6EEF" w:rsidP="00BB0753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immediately</w:t>
                  </w:r>
                </w:p>
              </w:tc>
            </w:tr>
            <w:tr w:rsidR="009C6EEF" w14:paraId="0E3B430C" w14:textId="77777777" w:rsidTr="00637DDF">
              <w:trPr>
                <w:trHeight w:val="466"/>
              </w:trPr>
              <w:tc>
                <w:tcPr>
                  <w:tcW w:w="4988" w:type="dxa"/>
                </w:tcPr>
                <w:p w14:paraId="09F5CA37" w14:textId="657E9233" w:rsidR="009C6EEF" w:rsidRDefault="009C6EEF" w:rsidP="00BB0753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 xml:space="preserve">Change to any protocol </w:t>
                  </w:r>
                  <w:proofErr w:type="spellStart"/>
                  <w:r>
                    <w:t>with out</w:t>
                  </w:r>
                  <w:proofErr w:type="spellEnd"/>
                  <w:r>
                    <w:t xml:space="preserve"> prior BEC approval</w:t>
                  </w:r>
                </w:p>
              </w:tc>
              <w:tc>
                <w:tcPr>
                  <w:tcW w:w="4988" w:type="dxa"/>
                </w:tcPr>
                <w:p w14:paraId="355B64EA" w14:textId="0DA9CBA4" w:rsidR="009C6EEF" w:rsidRDefault="009C6EEF" w:rsidP="00BB0753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immediately</w:t>
                  </w:r>
                </w:p>
              </w:tc>
            </w:tr>
            <w:tr w:rsidR="009C6EEF" w14:paraId="17FB8932" w14:textId="77777777" w:rsidTr="00637DDF">
              <w:trPr>
                <w:trHeight w:val="999"/>
              </w:trPr>
              <w:tc>
                <w:tcPr>
                  <w:tcW w:w="4988" w:type="dxa"/>
                </w:tcPr>
                <w:p w14:paraId="1287D544" w14:textId="685AA194" w:rsidR="009C6EEF" w:rsidRDefault="009C6EEF" w:rsidP="00BB0753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Identification of an unsafe research environment</w:t>
                  </w:r>
                </w:p>
              </w:tc>
              <w:tc>
                <w:tcPr>
                  <w:tcW w:w="4988" w:type="dxa"/>
                </w:tcPr>
                <w:p w14:paraId="000D4422" w14:textId="295F8133" w:rsidR="009C6EEF" w:rsidRDefault="009C6EEF" w:rsidP="00BB0753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immediately, if it severely affect the subject of interest or when there is a notable change than the approved protocol.</w:t>
                  </w:r>
                </w:p>
              </w:tc>
            </w:tr>
            <w:tr w:rsidR="009C6EEF" w14:paraId="33FF6480" w14:textId="77777777" w:rsidTr="00637DDF">
              <w:trPr>
                <w:trHeight w:val="725"/>
              </w:trPr>
              <w:tc>
                <w:tcPr>
                  <w:tcW w:w="4988" w:type="dxa"/>
                </w:tcPr>
                <w:p w14:paraId="27CB0986" w14:textId="6841482E" w:rsidR="009C6EEF" w:rsidRDefault="009C6EEF" w:rsidP="00BB0753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Newly information that may affect the health, risks and benefits ratios for the participants</w:t>
                  </w:r>
                </w:p>
              </w:tc>
              <w:tc>
                <w:tcPr>
                  <w:tcW w:w="4988" w:type="dxa"/>
                </w:tcPr>
                <w:p w14:paraId="33393051" w14:textId="6B33EA17" w:rsidR="009C6EEF" w:rsidRDefault="009C6EEF" w:rsidP="00BB0753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7 days</w:t>
                  </w:r>
                </w:p>
              </w:tc>
            </w:tr>
            <w:tr w:rsidR="009C6EEF" w14:paraId="24B2D635" w14:textId="77777777" w:rsidTr="00637DDF">
              <w:trPr>
                <w:trHeight w:val="754"/>
              </w:trPr>
              <w:tc>
                <w:tcPr>
                  <w:tcW w:w="4988" w:type="dxa"/>
                </w:tcPr>
                <w:p w14:paraId="67BF4A81" w14:textId="477038B8" w:rsidR="009C6EEF" w:rsidRDefault="009C6EEF" w:rsidP="00BB0753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  <w:r>
                    <w:t>Breach of continentality</w:t>
                  </w:r>
                </w:p>
              </w:tc>
              <w:tc>
                <w:tcPr>
                  <w:tcW w:w="4988" w:type="dxa"/>
                </w:tcPr>
                <w:p w14:paraId="3EC19E15" w14:textId="0CE98311" w:rsidR="009C6EEF" w:rsidRDefault="009C6EEF" w:rsidP="00BB0753">
                  <w:pPr>
                    <w:framePr w:hSpace="180" w:wrap="around" w:vAnchor="page" w:hAnchor="margin" w:y="6421"/>
                    <w:bidi w:val="0"/>
                    <w:suppressOverlap/>
                    <w:jc w:val="center"/>
                  </w:pPr>
                  <w:r>
                    <w:t>3 days</w:t>
                  </w:r>
                </w:p>
                <w:p w14:paraId="309A260F" w14:textId="77777777" w:rsidR="009C6EEF" w:rsidRDefault="009C6EEF" w:rsidP="00BB0753">
                  <w:pPr>
                    <w:framePr w:hSpace="180" w:wrap="around" w:vAnchor="page" w:hAnchor="margin" w:y="6421"/>
                    <w:bidi w:val="0"/>
                    <w:spacing w:before="100" w:after="100"/>
                    <w:suppressOverlap/>
                    <w:jc w:val="center"/>
                    <w:rPr>
                      <w:rFonts w:cstheme="majorBidi"/>
                      <w:sz w:val="24"/>
                    </w:rPr>
                  </w:pPr>
                </w:p>
              </w:tc>
            </w:tr>
            <w:tr w:rsidR="009C6EEF" w14:paraId="12E1D944" w14:textId="77777777" w:rsidTr="00637DDF">
              <w:trPr>
                <w:trHeight w:val="799"/>
              </w:trPr>
              <w:tc>
                <w:tcPr>
                  <w:tcW w:w="4988" w:type="dxa"/>
                </w:tcPr>
                <w:p w14:paraId="4A7A8B1A" w14:textId="6E1BA69E" w:rsidR="009C6EEF" w:rsidRDefault="009C6EEF" w:rsidP="00BB0753">
                  <w:pPr>
                    <w:framePr w:hSpace="180" w:wrap="around" w:vAnchor="page" w:hAnchor="margin" w:y="6421"/>
                    <w:bidi w:val="0"/>
                    <w:suppressOverlap/>
                    <w:jc w:val="center"/>
                  </w:pPr>
                  <w:r>
                    <w:t>Any other adversely event, or serious or unexpected  that the research team have not anticipated</w:t>
                  </w:r>
                  <w:r>
                    <w:tab/>
                  </w:r>
                  <w:r>
                    <w:tab/>
                  </w:r>
                  <w:r>
                    <w:tab/>
                    <w:t>7 days</w:t>
                  </w:r>
                </w:p>
              </w:tc>
              <w:tc>
                <w:tcPr>
                  <w:tcW w:w="4988" w:type="dxa"/>
                </w:tcPr>
                <w:p w14:paraId="5A373464" w14:textId="3723FACF" w:rsidR="009C6EEF" w:rsidRDefault="008901BA" w:rsidP="00BB0753">
                  <w:pPr>
                    <w:framePr w:hSpace="180" w:wrap="around" w:vAnchor="page" w:hAnchor="margin" w:y="6421"/>
                    <w:bidi w:val="0"/>
                    <w:suppressOverlap/>
                    <w:jc w:val="center"/>
                  </w:pPr>
                  <w:r>
                    <w:t>10 days maximum</w:t>
                  </w:r>
                </w:p>
              </w:tc>
            </w:tr>
          </w:tbl>
          <w:p w14:paraId="7B172D9F" w14:textId="7A59A6EB" w:rsidR="00447B2A" w:rsidRPr="000D4172" w:rsidRDefault="00447B2A" w:rsidP="00115EA3">
            <w:pPr>
              <w:bidi w:val="0"/>
              <w:spacing w:before="100" w:after="100"/>
              <w:rPr>
                <w:rFonts w:cstheme="majorBidi"/>
                <w:sz w:val="24"/>
              </w:rPr>
            </w:pPr>
            <w:r w:rsidRPr="000D4172">
              <w:rPr>
                <w:rFonts w:cstheme="majorBidi"/>
                <w:sz w:val="24"/>
              </w:rPr>
              <w:t>Note:</w:t>
            </w:r>
          </w:p>
          <w:p w14:paraId="0D218077" w14:textId="77777777" w:rsidR="00447B2A" w:rsidRPr="000D4172" w:rsidRDefault="00447B2A" w:rsidP="00447B2A">
            <w:pPr>
              <w:pStyle w:val="ListParagraph"/>
              <w:numPr>
                <w:ilvl w:val="0"/>
                <w:numId w:val="18"/>
              </w:numPr>
              <w:bidi w:val="0"/>
              <w:spacing w:before="100" w:after="100"/>
              <w:rPr>
                <w:rFonts w:cstheme="majorBidi"/>
                <w:sz w:val="24"/>
              </w:rPr>
            </w:pPr>
            <w:r w:rsidRPr="000D4172">
              <w:rPr>
                <w:rFonts w:cstheme="majorBidi"/>
                <w:sz w:val="24"/>
              </w:rPr>
              <w:t xml:space="preserve">Instructions are given in </w:t>
            </w:r>
            <w:r w:rsidRPr="000D4172">
              <w:rPr>
                <w:rFonts w:cstheme="majorBidi"/>
                <w:i/>
                <w:iCs/>
                <w:sz w:val="24"/>
              </w:rPr>
              <w:t>Italic</w:t>
            </w:r>
            <w:r w:rsidRPr="000D4172">
              <w:rPr>
                <w:rFonts w:cstheme="majorBidi"/>
                <w:sz w:val="24"/>
              </w:rPr>
              <w:t xml:space="preserve"> font style.</w:t>
            </w:r>
          </w:p>
          <w:p w14:paraId="594A0B67" w14:textId="77777777" w:rsidR="00447B2A" w:rsidRPr="00B40E7D" w:rsidRDefault="00447B2A" w:rsidP="00447B2A">
            <w:pPr>
              <w:pStyle w:val="ListParagraph"/>
              <w:numPr>
                <w:ilvl w:val="0"/>
                <w:numId w:val="18"/>
              </w:numPr>
              <w:bidi w:val="0"/>
              <w:spacing w:before="100" w:after="100"/>
              <w:rPr>
                <w:rFonts w:cstheme="majorBidi"/>
                <w:szCs w:val="20"/>
              </w:rPr>
            </w:pPr>
            <w:r w:rsidRPr="000D4172">
              <w:rPr>
                <w:rFonts w:cstheme="majorBidi"/>
                <w:sz w:val="24"/>
              </w:rPr>
              <w:t xml:space="preserve">Keep the font at 12 </w:t>
            </w:r>
            <w:proofErr w:type="spellStart"/>
            <w:r w:rsidRPr="000D4172">
              <w:rPr>
                <w:rFonts w:cstheme="majorBidi"/>
                <w:sz w:val="24"/>
              </w:rPr>
              <w:t>pt</w:t>
            </w:r>
            <w:proofErr w:type="spellEnd"/>
          </w:p>
        </w:tc>
      </w:tr>
      <w:tr w:rsidR="009C6EEF" w:rsidRPr="001E1755" w14:paraId="0049CCBC" w14:textId="77777777" w:rsidTr="00637DDF">
        <w:trPr>
          <w:trHeight w:val="564"/>
        </w:trPr>
        <w:tc>
          <w:tcPr>
            <w:tcW w:w="10199" w:type="dxa"/>
            <w:shd w:val="clear" w:color="auto" w:fill="D9D9D9" w:themeFill="background1" w:themeFillShade="D9"/>
          </w:tcPr>
          <w:p w14:paraId="76ADB01A" w14:textId="77777777" w:rsidR="009C6EEF" w:rsidRPr="0013744B" w:rsidRDefault="009C6EEF" w:rsidP="00447B2A">
            <w:pPr>
              <w:bidi w:val="0"/>
              <w:spacing w:before="100" w:after="100"/>
              <w:rPr>
                <w:rFonts w:cstheme="majorBidi"/>
                <w:sz w:val="24"/>
              </w:rPr>
            </w:pPr>
          </w:p>
        </w:tc>
      </w:tr>
    </w:tbl>
    <w:p w14:paraId="7205FDE4" w14:textId="49A0E64F" w:rsidR="00C57DF7" w:rsidRDefault="00C57DF7" w:rsidP="00FD5C6A">
      <w:pPr>
        <w:bidi w:val="0"/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</w:pPr>
    </w:p>
    <w:tbl>
      <w:tblPr>
        <w:tblStyle w:val="TableGrid"/>
        <w:tblpPr w:leftFromText="180" w:rightFromText="180" w:vertAnchor="page" w:horzAnchor="margin" w:tblpXSpec="center" w:tblpY="3054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740"/>
      </w:tblGrid>
      <w:tr w:rsidR="00905FAC" w:rsidRPr="001A693C" w14:paraId="1266536A" w14:textId="77777777" w:rsidTr="00EC5058">
        <w:trPr>
          <w:trHeight w:val="410"/>
        </w:trPr>
        <w:tc>
          <w:tcPr>
            <w:tcW w:w="10530" w:type="dxa"/>
            <w:gridSpan w:val="2"/>
            <w:shd w:val="clear" w:color="auto" w:fill="1F3864" w:themeFill="accent5" w:themeFillShade="80"/>
          </w:tcPr>
          <w:p w14:paraId="2BFFE0F8" w14:textId="6A9D40A2" w:rsidR="00905FAC" w:rsidRPr="001A693C" w:rsidRDefault="00905FAC" w:rsidP="00D505F9">
            <w:pPr>
              <w:bidi w:val="0"/>
              <w:spacing w:before="100" w:after="10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cstheme="majorBidi"/>
                <w:b/>
                <w:szCs w:val="20"/>
              </w:rPr>
              <w:lastRenderedPageBreak/>
              <w:t xml:space="preserve">Section 1: </w:t>
            </w:r>
            <w:r w:rsidR="00266F86">
              <w:rPr>
                <w:rFonts w:cstheme="majorBidi"/>
                <w:b/>
                <w:szCs w:val="20"/>
              </w:rPr>
              <w:t>Submitted Report</w:t>
            </w:r>
          </w:p>
        </w:tc>
      </w:tr>
      <w:tr w:rsidR="00CE5246" w:rsidRPr="001E1755" w14:paraId="7C50FB3B" w14:textId="77777777" w:rsidTr="00EC5058">
        <w:trPr>
          <w:trHeight w:val="410"/>
        </w:trPr>
        <w:tc>
          <w:tcPr>
            <w:tcW w:w="2790" w:type="dxa"/>
            <w:shd w:val="clear" w:color="auto" w:fill="auto"/>
          </w:tcPr>
          <w:p w14:paraId="7A9AC602" w14:textId="77CD31E4" w:rsidR="00CE5246" w:rsidRPr="000D4172" w:rsidRDefault="00266F86" w:rsidP="00D505F9">
            <w:pPr>
              <w:bidi w:val="0"/>
              <w:spacing w:before="100" w:after="100"/>
              <w:ind w:right="-43"/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>Report type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1EAB41A3" w14:textId="2B3C96AB" w:rsidR="00CE5246" w:rsidRDefault="00CE5246" w:rsidP="00D505F9">
            <w:pPr>
              <w:bidi w:val="0"/>
              <w:spacing w:before="100" w:after="10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1A693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[</w:t>
            </w:r>
            <w:r w:rsidR="00B66CEA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indicate whether </w:t>
            </w:r>
            <w:r w:rsidR="009835FF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this report is routinely follow up report or if it is written as per incident occur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]</w:t>
            </w:r>
          </w:p>
          <w:p w14:paraId="2B01D2AC" w14:textId="0A55D5B0" w:rsidR="00CE5246" w:rsidRDefault="00BB0753" w:rsidP="00D505F9">
            <w:pPr>
              <w:bidi w:val="0"/>
              <w:spacing w:before="100" w:after="100"/>
              <w:rPr>
                <w:rFonts w:cstheme="majorBidi"/>
                <w:b/>
                <w:szCs w:val="20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6923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F86"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 w:rsidR="00266F86">
              <w:rPr>
                <w:rFonts w:cstheme="minorHAnsi"/>
                <w:color w:val="1E303F"/>
                <w:szCs w:val="24"/>
              </w:rPr>
              <w:t>Follow-up</w:t>
            </w:r>
            <w:r w:rsidR="00266F86" w:rsidRPr="00B43462">
              <w:rPr>
                <w:rFonts w:cstheme="minorHAnsi"/>
                <w:color w:val="1E303F"/>
                <w:szCs w:val="24"/>
              </w:rPr>
              <w:tab/>
            </w:r>
            <w:r w:rsidR="00266F86"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12754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F86"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 w:rsidR="00B66CEA">
              <w:rPr>
                <w:rFonts w:cstheme="minorHAnsi"/>
                <w:color w:val="1E303F"/>
                <w:szCs w:val="24"/>
              </w:rPr>
              <w:t>Incident report</w:t>
            </w:r>
          </w:p>
          <w:p w14:paraId="7FFBDCC2" w14:textId="5D891973" w:rsidR="00CE5246" w:rsidRPr="001E1755" w:rsidRDefault="006823D3" w:rsidP="006823D3">
            <w:pPr>
              <w:bidi w:val="0"/>
              <w:spacing w:before="100" w:after="100"/>
              <w:rPr>
                <w:rFonts w:cstheme="majorBidi"/>
                <w:b/>
                <w:szCs w:val="20"/>
              </w:rPr>
            </w:pPr>
            <w:r>
              <w:rPr>
                <w:rFonts w:cstheme="majorBidi"/>
                <w:b/>
                <w:szCs w:val="20"/>
              </w:rPr>
              <w:t xml:space="preserve">Date :  </w:t>
            </w:r>
            <w:sdt>
              <w:sdtPr>
                <w:id w:val="822005903"/>
                <w:placeholder>
                  <w:docPart w:val="8DBF81FEC51E40CE8FA4182B9610F2CA"/>
                </w:placeholder>
                <w:showingPlcHdr/>
              </w:sdtPr>
              <w:sdtEndPr/>
              <w:sdtContent>
                <w:r w:rsidRPr="005E2AC3">
                  <w:rPr>
                    <w:rStyle w:val="PlaceholderText"/>
                    <w:i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CE5246" w:rsidRPr="001E1755" w14:paraId="3F30A60B" w14:textId="77777777" w:rsidTr="00EC5058">
        <w:trPr>
          <w:trHeight w:val="410"/>
        </w:trPr>
        <w:tc>
          <w:tcPr>
            <w:tcW w:w="2790" w:type="dxa"/>
            <w:shd w:val="clear" w:color="auto" w:fill="auto"/>
          </w:tcPr>
          <w:p w14:paraId="49C2F0E8" w14:textId="5018B2C0" w:rsidR="00CE5246" w:rsidRPr="000D4172" w:rsidRDefault="0044166C" w:rsidP="00D505F9">
            <w:pPr>
              <w:bidi w:val="0"/>
              <w:spacing w:before="100" w:after="100"/>
              <w:ind w:right="-43"/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>Type of advers</w:t>
            </w:r>
            <w:r w:rsidR="00FB7745">
              <w:rPr>
                <w:rFonts w:cstheme="majorBidi"/>
                <w:b/>
                <w:sz w:val="24"/>
              </w:rPr>
              <w:t>e event (AE)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56A0D277" w14:textId="1EA32A7B" w:rsidR="00CE5246" w:rsidRDefault="00CE5246" w:rsidP="00D505F9">
            <w:pPr>
              <w:bidi w:val="0"/>
              <w:spacing w:before="100" w:after="10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[</w:t>
            </w:r>
            <w:r w:rsidR="00FB7745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indicate the type adverse event occurred </w:t>
            </w:r>
            <w:r w:rsidR="00814EE0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throughout the study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] </w:t>
            </w:r>
          </w:p>
          <w:p w14:paraId="758AC49D" w14:textId="77777777" w:rsidR="00A05BD5" w:rsidRDefault="00BB0753" w:rsidP="003801FD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2475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EE0"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 w:rsidR="00814EE0">
              <w:rPr>
                <w:rFonts w:cstheme="minorHAnsi"/>
                <w:color w:val="1E303F"/>
                <w:szCs w:val="24"/>
              </w:rPr>
              <w:t>AE</w:t>
            </w:r>
            <w:r w:rsidR="00814EE0" w:rsidRPr="00B43462">
              <w:rPr>
                <w:rFonts w:cstheme="minorHAnsi"/>
                <w:color w:val="1E303F"/>
                <w:szCs w:val="24"/>
              </w:rPr>
              <w:tab/>
            </w:r>
            <w:r w:rsidR="00814EE0"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213705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EE0"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 w:rsidR="003801FD">
              <w:rPr>
                <w:rFonts w:cstheme="minorHAnsi"/>
                <w:color w:val="1E303F"/>
                <w:szCs w:val="24"/>
              </w:rPr>
              <w:t xml:space="preserve">SAE              </w:t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62466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1FD"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 w:rsidR="00A05BD5">
              <w:rPr>
                <w:rFonts w:cstheme="minorHAnsi"/>
                <w:color w:val="1E303F"/>
                <w:szCs w:val="24"/>
              </w:rPr>
              <w:t xml:space="preserve">Unexpected AE </w:t>
            </w:r>
            <w:r w:rsidR="003801FD" w:rsidRPr="00B43462">
              <w:rPr>
                <w:rFonts w:cstheme="minorHAnsi"/>
                <w:color w:val="1E303F"/>
                <w:szCs w:val="24"/>
              </w:rPr>
              <w:tab/>
            </w:r>
            <w:r w:rsidR="003801FD" w:rsidRPr="00B43462">
              <w:rPr>
                <w:rFonts w:cstheme="minorHAnsi"/>
                <w:color w:val="1E303F"/>
                <w:szCs w:val="24"/>
              </w:rPr>
              <w:tab/>
            </w:r>
          </w:p>
          <w:p w14:paraId="1C91FFB0" w14:textId="146804BF" w:rsidR="003801FD" w:rsidRDefault="00BB0753" w:rsidP="00A05BD5">
            <w:pPr>
              <w:bidi w:val="0"/>
              <w:spacing w:before="100" w:after="100"/>
              <w:rPr>
                <w:rFonts w:cstheme="majorBidi"/>
                <w:b/>
                <w:szCs w:val="20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087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1FD"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 w:rsidR="00A05BD5">
              <w:rPr>
                <w:rFonts w:cstheme="minorHAnsi"/>
                <w:color w:val="1E303F"/>
                <w:szCs w:val="24"/>
              </w:rPr>
              <w:t>Investigational new drug (IND)</w:t>
            </w:r>
          </w:p>
          <w:p w14:paraId="725843DF" w14:textId="110B0E4D" w:rsidR="00CE5246" w:rsidRPr="001E1755" w:rsidRDefault="00CE5246" w:rsidP="00D505F9">
            <w:pPr>
              <w:bidi w:val="0"/>
              <w:spacing w:before="100" w:after="100"/>
              <w:rPr>
                <w:rFonts w:cstheme="majorBidi"/>
                <w:b/>
                <w:szCs w:val="20"/>
              </w:rPr>
            </w:pPr>
          </w:p>
        </w:tc>
      </w:tr>
      <w:tr w:rsidR="00CE5246" w:rsidRPr="001E1755" w14:paraId="54F39857" w14:textId="77777777" w:rsidTr="00EC5058">
        <w:trPr>
          <w:trHeight w:val="410"/>
        </w:trPr>
        <w:tc>
          <w:tcPr>
            <w:tcW w:w="2790" w:type="dxa"/>
            <w:shd w:val="clear" w:color="auto" w:fill="auto"/>
          </w:tcPr>
          <w:p w14:paraId="485EBA5B" w14:textId="6621B562" w:rsidR="00CE5246" w:rsidRPr="000D4172" w:rsidRDefault="00D12774" w:rsidP="00D505F9">
            <w:pPr>
              <w:bidi w:val="0"/>
              <w:spacing w:before="100" w:after="100"/>
              <w:ind w:right="-43"/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 xml:space="preserve">Date 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175B6055" w14:textId="77777777" w:rsidR="00A0193E" w:rsidRDefault="00CE5246" w:rsidP="00D505F9">
            <w:pPr>
              <w:bidi w:val="0"/>
              <w:spacing w:before="100" w:after="10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[</w:t>
            </w:r>
            <w:r w:rsidR="00A0193E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write down the exact dates of the following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]</w:t>
            </w:r>
          </w:p>
          <w:p w14:paraId="04B7E5D4" w14:textId="67B4F62C" w:rsidR="00647595" w:rsidRDefault="00647595" w:rsidP="00647595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cstheme="minorHAnsi"/>
                <w:color w:val="1E303F"/>
                <w:szCs w:val="24"/>
              </w:rPr>
              <w:t xml:space="preserve">Report Date: </w:t>
            </w:r>
          </w:p>
          <w:p w14:paraId="2454E28F" w14:textId="29D31535" w:rsidR="00647595" w:rsidRDefault="00647595" w:rsidP="00647595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cstheme="minorHAnsi"/>
                <w:color w:val="1E303F"/>
                <w:szCs w:val="24"/>
              </w:rPr>
              <w:t xml:space="preserve">Incident </w:t>
            </w:r>
            <w:r w:rsidR="005B7820">
              <w:rPr>
                <w:rFonts w:cstheme="minorHAnsi"/>
                <w:color w:val="1E303F"/>
                <w:szCs w:val="24"/>
              </w:rPr>
              <w:t>Date:</w:t>
            </w:r>
          </w:p>
          <w:p w14:paraId="21E16A4C" w14:textId="0D3E1B35" w:rsidR="008578D1" w:rsidRDefault="008578D1" w:rsidP="008578D1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cstheme="minorHAnsi"/>
                <w:color w:val="1E303F"/>
                <w:szCs w:val="24"/>
              </w:rPr>
              <w:t xml:space="preserve">Location : </w:t>
            </w:r>
          </w:p>
          <w:p w14:paraId="35B60703" w14:textId="1C413DAA" w:rsidR="005B7820" w:rsidRDefault="005B7820" w:rsidP="005B7820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cstheme="minorHAnsi"/>
                <w:color w:val="1E303F"/>
                <w:szCs w:val="24"/>
              </w:rPr>
              <w:t>Date Sponsor Notified (if applicable)</w:t>
            </w:r>
            <w:r w:rsidR="0026274F">
              <w:rPr>
                <w:rFonts w:cstheme="minorHAnsi"/>
                <w:color w:val="1E303F"/>
                <w:szCs w:val="24"/>
              </w:rPr>
              <w:t xml:space="preserve">: </w:t>
            </w:r>
          </w:p>
          <w:p w14:paraId="5D5E0D87" w14:textId="0DE76DFD" w:rsidR="005B7820" w:rsidRDefault="00004C1E" w:rsidP="005B7820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cstheme="minorHAnsi"/>
                <w:color w:val="1E303F"/>
                <w:szCs w:val="24"/>
              </w:rPr>
              <w:t xml:space="preserve">Adverse event resolving date : </w:t>
            </w:r>
          </w:p>
          <w:p w14:paraId="0273447A" w14:textId="2F40B69A" w:rsidR="0026274F" w:rsidRDefault="0026274F" w:rsidP="0026274F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cstheme="minorHAnsi"/>
                <w:color w:val="1E303F"/>
                <w:szCs w:val="24"/>
              </w:rPr>
              <w:t>Adverse event Stabilized date :</w:t>
            </w:r>
          </w:p>
          <w:p w14:paraId="60AA08C9" w14:textId="69B40220" w:rsidR="00D12A9B" w:rsidRDefault="00BB0753" w:rsidP="00D12A9B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6591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CFC"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 w:rsidR="001E4CFC">
              <w:rPr>
                <w:rFonts w:cstheme="minorHAnsi"/>
                <w:b/>
                <w:color w:val="1E303F"/>
                <w:szCs w:val="24"/>
              </w:rPr>
              <w:t xml:space="preserve"> Incident is on going</w:t>
            </w:r>
            <w:r w:rsidR="00D12A9B">
              <w:rPr>
                <w:rFonts w:cstheme="minorHAnsi"/>
                <w:b/>
                <w:color w:val="1E303F"/>
                <w:szCs w:val="24"/>
              </w:rPr>
              <w:t xml:space="preserve"> </w:t>
            </w:r>
          </w:p>
          <w:p w14:paraId="0D1ABB85" w14:textId="5AE1BC02" w:rsidR="0026274F" w:rsidRPr="00647595" w:rsidRDefault="00D80085" w:rsidP="0026274F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 w:rsidRPr="00C4117D">
              <w:rPr>
                <w:rFonts w:cstheme="minorHAnsi"/>
                <w:color w:val="1E303F"/>
                <w:szCs w:val="24"/>
                <w:highlight w:val="yellow"/>
              </w:rPr>
              <w:t xml:space="preserve">Note: if the incident event reported is still ongoing, a follow up must be </w:t>
            </w:r>
            <w:r w:rsidR="004D3CE3" w:rsidRPr="00C4117D">
              <w:rPr>
                <w:rFonts w:cstheme="minorHAnsi"/>
                <w:color w:val="1E303F"/>
                <w:szCs w:val="24"/>
                <w:highlight w:val="yellow"/>
              </w:rPr>
              <w:t xml:space="preserve">submitted after </w:t>
            </w:r>
            <w:r w:rsidR="00C4117D" w:rsidRPr="00C4117D">
              <w:rPr>
                <w:rFonts w:cstheme="minorHAnsi"/>
                <w:color w:val="1E303F"/>
                <w:szCs w:val="24"/>
                <w:highlight w:val="yellow"/>
              </w:rPr>
              <w:t>resolving</w:t>
            </w:r>
            <w:r w:rsidR="004D3CE3" w:rsidRPr="00C4117D">
              <w:rPr>
                <w:rFonts w:cstheme="minorHAnsi"/>
                <w:color w:val="1E303F"/>
                <w:szCs w:val="24"/>
                <w:highlight w:val="yellow"/>
              </w:rPr>
              <w:t xml:space="preserve"> the </w:t>
            </w:r>
            <w:r w:rsidR="00C4117D" w:rsidRPr="00C4117D">
              <w:rPr>
                <w:rFonts w:cstheme="minorHAnsi"/>
                <w:color w:val="1E303F"/>
                <w:szCs w:val="24"/>
                <w:highlight w:val="yellow"/>
              </w:rPr>
              <w:t>event or stabilizing.</w:t>
            </w:r>
            <w:r w:rsidR="00C4117D">
              <w:rPr>
                <w:rFonts w:cstheme="minorHAnsi"/>
                <w:color w:val="1E303F"/>
                <w:szCs w:val="24"/>
              </w:rPr>
              <w:t xml:space="preserve"> </w:t>
            </w:r>
          </w:p>
          <w:p w14:paraId="26B6FC23" w14:textId="5DA50AF0" w:rsidR="00CE5246" w:rsidRPr="001E1755" w:rsidRDefault="00CE5246" w:rsidP="00D505F9">
            <w:pPr>
              <w:bidi w:val="0"/>
              <w:spacing w:before="100" w:after="100"/>
              <w:rPr>
                <w:rFonts w:cstheme="majorBidi"/>
                <w:szCs w:val="20"/>
              </w:rPr>
            </w:pPr>
          </w:p>
        </w:tc>
      </w:tr>
      <w:tr w:rsidR="00CE5246" w:rsidRPr="001E1755" w14:paraId="3D2AFAB7" w14:textId="77777777" w:rsidTr="00EC5058">
        <w:trPr>
          <w:trHeight w:val="410"/>
        </w:trPr>
        <w:tc>
          <w:tcPr>
            <w:tcW w:w="2790" w:type="dxa"/>
            <w:shd w:val="clear" w:color="auto" w:fill="auto"/>
          </w:tcPr>
          <w:p w14:paraId="20282257" w14:textId="2C0BC913" w:rsidR="00CE5246" w:rsidRPr="000D4172" w:rsidRDefault="00D64869" w:rsidP="00D505F9">
            <w:pPr>
              <w:bidi w:val="0"/>
              <w:spacing w:before="100" w:after="100"/>
              <w:ind w:right="-43"/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>Subject Information</w:t>
            </w:r>
            <w:r w:rsidR="00CE5246" w:rsidRPr="000D4172">
              <w:rPr>
                <w:rFonts w:cstheme="majorBidi"/>
                <w:b/>
                <w:sz w:val="24"/>
              </w:rPr>
              <w:t xml:space="preserve"> 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3EBA2A30" w14:textId="07BE5010" w:rsidR="00CE5246" w:rsidRDefault="00CE5246" w:rsidP="00D505F9">
            <w:pPr>
              <w:bidi w:val="0"/>
              <w:spacing w:before="100" w:after="10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[</w:t>
            </w:r>
            <w:r w:rsidR="00FF7186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fill down the indicated items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] </w:t>
            </w:r>
          </w:p>
          <w:p w14:paraId="06F15154" w14:textId="2B12398D" w:rsidR="00CE5246" w:rsidRDefault="00CE5246" w:rsidP="00D505F9">
            <w:pPr>
              <w:bidi w:val="0"/>
              <w:spacing w:before="100" w:after="100"/>
              <w:rPr>
                <w:rFonts w:cstheme="majorBidi"/>
                <w:szCs w:val="20"/>
              </w:rPr>
            </w:pPr>
          </w:p>
          <w:p w14:paraId="7536917D" w14:textId="4AA799D2" w:rsidR="00FF7186" w:rsidRDefault="00FF7186" w:rsidP="005150BB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r>
              <w:rPr>
                <w:rFonts w:cstheme="majorBidi"/>
                <w:szCs w:val="20"/>
              </w:rPr>
              <w:t xml:space="preserve">Subject Name: </w:t>
            </w:r>
            <w:r w:rsidR="005150BB">
              <w:rPr>
                <w:rFonts w:cstheme="majorBidi"/>
                <w:szCs w:val="20"/>
              </w:rPr>
              <w:t xml:space="preserve"> </w:t>
            </w:r>
            <w:sdt>
              <w:sdtPr>
                <w:id w:val="794098892"/>
                <w:placeholder>
                  <w:docPart w:val="9C53E63FC43C45149569C139716564E3"/>
                </w:placeholder>
                <w:showingPlcHdr/>
              </w:sdtPr>
              <w:sdtEndPr/>
              <w:sdtContent>
                <w:r w:rsidR="005150BB" w:rsidRPr="005E2AC3">
                  <w:rPr>
                    <w:rStyle w:val="PlaceholderText"/>
                    <w:i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5CE8B608" w14:textId="41F554E0" w:rsidR="00AC0AB5" w:rsidRDefault="00AC0AB5" w:rsidP="005150BB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r>
              <w:rPr>
                <w:rFonts w:cstheme="majorBidi"/>
                <w:szCs w:val="20"/>
              </w:rPr>
              <w:t>Age:</w:t>
            </w:r>
            <w:r w:rsidR="005150BB">
              <w:rPr>
                <w:rFonts w:cstheme="majorBidi"/>
                <w:szCs w:val="20"/>
              </w:rPr>
              <w:t xml:space="preserve">                    </w:t>
            </w:r>
            <w:sdt>
              <w:sdtPr>
                <w:id w:val="-53468339"/>
                <w:placeholder>
                  <w:docPart w:val="15378928D96946DBB8881FC263D4A06F"/>
                </w:placeholder>
                <w:showingPlcHdr/>
              </w:sdtPr>
              <w:sdtEndPr/>
              <w:sdtContent>
                <w:r w:rsidR="005150BB" w:rsidRPr="005E2AC3">
                  <w:rPr>
                    <w:rStyle w:val="PlaceholderText"/>
                    <w:i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0649E735" w14:textId="1EE61477" w:rsidR="00E627A8" w:rsidRDefault="00AC0AB5" w:rsidP="00AC0AB5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cstheme="majorBidi"/>
                <w:szCs w:val="20"/>
              </w:rPr>
              <w:t>Gender:</w:t>
            </w:r>
            <w:r w:rsidR="008E1009">
              <w:rPr>
                <w:rFonts w:cstheme="majorBidi"/>
                <w:szCs w:val="20"/>
              </w:rPr>
              <w:t xml:space="preserve">                           </w:t>
            </w:r>
            <w:r>
              <w:rPr>
                <w:rFonts w:cstheme="majorBidi"/>
                <w:szCs w:val="20"/>
              </w:rPr>
              <w:t xml:space="preserve"> </w:t>
            </w:r>
            <w:r>
              <w:rPr>
                <w:rFonts w:cstheme="minorHAnsi"/>
                <w:b/>
                <w:color w:val="1E303F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19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 w:rsidRPr="00AC0AB5">
              <w:rPr>
                <w:rFonts w:cstheme="minorHAnsi"/>
                <w:bCs/>
                <w:color w:val="1E303F"/>
                <w:szCs w:val="24"/>
              </w:rPr>
              <w:t>Male</w:t>
            </w:r>
            <w:r w:rsidRPr="00AC0AB5">
              <w:rPr>
                <w:rFonts w:cstheme="minorHAnsi"/>
                <w:bCs/>
                <w:color w:val="1E303F"/>
                <w:szCs w:val="24"/>
              </w:rPr>
              <w:tab/>
            </w:r>
            <w:r w:rsidR="008E1009">
              <w:rPr>
                <w:rFonts w:cstheme="minorHAnsi"/>
                <w:bCs/>
                <w:color w:val="1E303F"/>
                <w:szCs w:val="24"/>
              </w:rPr>
              <w:t xml:space="preserve">              </w:t>
            </w: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8012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 w:rsidRPr="00AC0AB5">
              <w:rPr>
                <w:rFonts w:cstheme="minorHAnsi"/>
                <w:bCs/>
                <w:color w:val="1E303F"/>
                <w:szCs w:val="24"/>
              </w:rPr>
              <w:t>Female</w:t>
            </w:r>
            <w:r>
              <w:rPr>
                <w:rFonts w:cstheme="minorHAnsi"/>
                <w:color w:val="1E303F"/>
                <w:szCs w:val="24"/>
              </w:rPr>
              <w:t xml:space="preserve">       </w:t>
            </w:r>
          </w:p>
          <w:p w14:paraId="0BF901C9" w14:textId="77777777" w:rsidR="005150BB" w:rsidRDefault="00E627A8" w:rsidP="005150BB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cstheme="minorHAnsi"/>
                <w:color w:val="1E303F"/>
                <w:szCs w:val="24"/>
              </w:rPr>
              <w:t xml:space="preserve">Active participant still   </w:t>
            </w:r>
            <w:r>
              <w:rPr>
                <w:rFonts w:cstheme="minorHAnsi"/>
                <w:b/>
                <w:color w:val="1E303F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115573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>Yes</w:t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r w:rsidRPr="00B43462">
              <w:rPr>
                <w:rFonts w:cstheme="minorHAnsi"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Cs w:val="24"/>
                </w:rPr>
                <w:id w:val="-17158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3462">
                  <w:rPr>
                    <w:rFonts w:ascii="MS Gothic" w:eastAsia="MS Gothic" w:hAnsi="MS Gothic" w:cstheme="minorHAnsi" w:hint="eastAsia"/>
                    <w:color w:val="1E303F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1E303F"/>
                <w:szCs w:val="24"/>
              </w:rPr>
              <w:t xml:space="preserve">No , </w:t>
            </w:r>
          </w:p>
          <w:p w14:paraId="72C9A77A" w14:textId="5178126A" w:rsidR="00CE5246" w:rsidRPr="001E1755" w:rsidRDefault="00E627A8" w:rsidP="005150BB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r>
              <w:rPr>
                <w:rFonts w:cstheme="minorHAnsi"/>
                <w:color w:val="1E303F"/>
                <w:szCs w:val="24"/>
              </w:rPr>
              <w:t>If “No”</w:t>
            </w:r>
            <w:r w:rsidR="005150BB">
              <w:rPr>
                <w:rFonts w:cstheme="minorHAnsi"/>
                <w:color w:val="1E303F"/>
                <w:szCs w:val="24"/>
              </w:rPr>
              <w:t xml:space="preserve"> what is stopping time : </w:t>
            </w:r>
            <w:r>
              <w:rPr>
                <w:rFonts w:cstheme="minorHAnsi"/>
                <w:color w:val="1E303F"/>
                <w:szCs w:val="24"/>
              </w:rPr>
              <w:t xml:space="preserve">   </w:t>
            </w:r>
            <w:sdt>
              <w:sdtPr>
                <w:id w:val="-1954543387"/>
                <w:placeholder>
                  <w:docPart w:val="DE03D585E4AF45C1BC452FBDDC55309D"/>
                </w:placeholder>
                <w:showingPlcHdr/>
              </w:sdtPr>
              <w:sdtEndPr/>
              <w:sdtContent>
                <w:r w:rsidR="005150BB" w:rsidRPr="005E2AC3">
                  <w:rPr>
                    <w:rStyle w:val="PlaceholderText"/>
                    <w:i/>
                    <w:shd w:val="pct15" w:color="auto" w:fill="FFFFFF"/>
                  </w:rPr>
                  <w:t>Click or tap here to enter text.</w:t>
                </w:r>
              </w:sdtContent>
            </w:sdt>
            <w:r w:rsidR="005150BB">
              <w:rPr>
                <w:rFonts w:cstheme="minorHAnsi"/>
                <w:color w:val="1E303F"/>
                <w:szCs w:val="24"/>
              </w:rPr>
              <w:t xml:space="preserve"> </w:t>
            </w:r>
            <w:r>
              <w:rPr>
                <w:rFonts w:cstheme="minorHAnsi"/>
                <w:color w:val="1E303F"/>
                <w:szCs w:val="24"/>
              </w:rPr>
              <w:t xml:space="preserve">           </w:t>
            </w:r>
            <w:r w:rsidR="00AC0AB5">
              <w:rPr>
                <w:rFonts w:cstheme="minorHAnsi"/>
                <w:color w:val="1E303F"/>
                <w:szCs w:val="24"/>
              </w:rPr>
              <w:t xml:space="preserve">       </w:t>
            </w:r>
          </w:p>
        </w:tc>
      </w:tr>
      <w:tr w:rsidR="00CE5246" w:rsidRPr="001E1755" w14:paraId="4103BE72" w14:textId="77777777" w:rsidTr="00EC5058">
        <w:trPr>
          <w:trHeight w:val="410"/>
        </w:trPr>
        <w:tc>
          <w:tcPr>
            <w:tcW w:w="2790" w:type="dxa"/>
            <w:shd w:val="clear" w:color="auto" w:fill="auto"/>
          </w:tcPr>
          <w:p w14:paraId="34E12103" w14:textId="5F0966FB" w:rsidR="00CE5246" w:rsidRPr="000D4172" w:rsidRDefault="00B57105" w:rsidP="00D505F9">
            <w:pPr>
              <w:bidi w:val="0"/>
              <w:spacing w:before="100" w:after="100"/>
              <w:ind w:right="-43"/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>Event Outcomes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3BBC4476" w14:textId="2DA859AC" w:rsidR="00CE5246" w:rsidRDefault="00CE5246" w:rsidP="00D505F9">
            <w:pPr>
              <w:bidi w:val="0"/>
              <w:spacing w:before="100" w:after="10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[</w:t>
            </w:r>
            <w:r w:rsidR="00B57105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indicate the </w:t>
            </w:r>
            <w:r w:rsidR="000711D6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outcomes of the event according to the following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] </w:t>
            </w:r>
          </w:p>
          <w:p w14:paraId="4739AB31" w14:textId="77777777" w:rsidR="00954ACC" w:rsidRDefault="00BB0753" w:rsidP="006B71A7">
            <w:pPr>
              <w:bidi w:val="0"/>
              <w:spacing w:before="100" w:after="100"/>
              <w:rPr>
                <w:rFonts w:cstheme="minorHAnsi"/>
                <w:bCs/>
                <w:color w:val="1E303F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3709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A7"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 w:rsidR="006B71A7">
              <w:rPr>
                <w:rFonts w:cstheme="minorHAnsi"/>
                <w:bCs/>
                <w:color w:val="1E303F"/>
                <w:szCs w:val="24"/>
              </w:rPr>
              <w:t>Death</w:t>
            </w:r>
            <w:r w:rsidR="006B71A7" w:rsidRPr="00AC0AB5">
              <w:rPr>
                <w:rFonts w:cstheme="minorHAnsi"/>
                <w:bCs/>
                <w:color w:val="1E303F"/>
                <w:szCs w:val="24"/>
              </w:rPr>
              <w:tab/>
            </w: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7713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A7"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 w:rsidR="006B71A7">
              <w:rPr>
                <w:rFonts w:cstheme="minorHAnsi"/>
                <w:bCs/>
                <w:color w:val="1E303F"/>
                <w:szCs w:val="24"/>
              </w:rPr>
              <w:t xml:space="preserve">Hospitalization    </w:t>
            </w:r>
            <w:r w:rsidR="000E30F2">
              <w:rPr>
                <w:rFonts w:cstheme="majorBidi"/>
                <w:szCs w:val="20"/>
              </w:rPr>
              <w:t xml:space="preserve">              </w:t>
            </w: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9263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A7"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 w:rsidR="000E30F2">
              <w:rPr>
                <w:rFonts w:cstheme="minorHAnsi"/>
                <w:bCs/>
                <w:color w:val="1E303F"/>
                <w:szCs w:val="24"/>
              </w:rPr>
              <w:t xml:space="preserve">Life threatening </w:t>
            </w:r>
          </w:p>
          <w:p w14:paraId="0C383111" w14:textId="4A39956B" w:rsidR="006B71A7" w:rsidRDefault="00BB0753" w:rsidP="00954ACC">
            <w:pPr>
              <w:bidi w:val="0"/>
              <w:spacing w:before="100" w:after="10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27206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A7"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 w:rsidR="00CA4EE8">
              <w:t xml:space="preserve"> </w:t>
            </w:r>
            <w:r w:rsidR="00CA4EE8" w:rsidRPr="00CA4EE8">
              <w:rPr>
                <w:rFonts w:cstheme="minorHAnsi"/>
                <w:bCs/>
                <w:color w:val="1E303F"/>
                <w:szCs w:val="24"/>
              </w:rPr>
              <w:t>Congenital anomaly / Birth defect</w:t>
            </w:r>
            <w:r w:rsidR="00954ACC">
              <w:rPr>
                <w:rFonts w:cstheme="minorHAnsi"/>
                <w:bCs/>
                <w:color w:val="1E303F"/>
                <w:szCs w:val="24"/>
              </w:rPr>
              <w:t xml:space="preserve">   </w:t>
            </w:r>
            <w:r w:rsidR="00EC5058">
              <w:rPr>
                <w:rFonts w:cstheme="minorHAnsi"/>
                <w:bCs/>
                <w:color w:val="1E303F"/>
                <w:szCs w:val="24"/>
              </w:rPr>
              <w:t xml:space="preserve">         </w:t>
            </w: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-87099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58"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 w:rsidR="00EC5058" w:rsidRPr="00316330">
              <w:rPr>
                <w:rFonts w:ascii="Calibri" w:hAnsi="Calibri"/>
                <w:sz w:val="20"/>
                <w:szCs w:val="20"/>
              </w:rPr>
              <w:t xml:space="preserve"> Persistent or significant disability / incapacity</w:t>
            </w:r>
          </w:p>
          <w:p w14:paraId="1E260D61" w14:textId="3788FC99" w:rsidR="00EC5058" w:rsidRDefault="00BB0753" w:rsidP="00EC5058">
            <w:pPr>
              <w:bidi w:val="0"/>
              <w:spacing w:before="100" w:after="10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-84239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4F"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 w:rsidR="00B1724F">
              <w:t xml:space="preserve"> </w:t>
            </w:r>
            <w:r w:rsidR="00B1724F" w:rsidRPr="00316330">
              <w:rPr>
                <w:rFonts w:ascii="Calibri" w:hAnsi="Calibri"/>
                <w:sz w:val="20"/>
                <w:szCs w:val="20"/>
              </w:rPr>
              <w:t>Required intervention to prevent outcome listed above:</w:t>
            </w:r>
          </w:p>
          <w:p w14:paraId="1D4F432A" w14:textId="22C55BA8" w:rsidR="00B1724F" w:rsidRDefault="00B1724F" w:rsidP="00B1724F">
            <w:pPr>
              <w:bidi w:val="0"/>
              <w:spacing w:before="100" w:after="100"/>
              <w:rPr>
                <w:rFonts w:cstheme="minorHAnsi"/>
                <w:color w:val="1E303F"/>
                <w:szCs w:val="24"/>
              </w:rPr>
            </w:pPr>
            <w:r>
              <w:rPr>
                <w:rFonts w:ascii="Calibri" w:hAnsi="Calibri" w:cstheme="minorHAnsi"/>
                <w:color w:val="1E303F"/>
                <w:sz w:val="20"/>
                <w:szCs w:val="20"/>
              </w:rPr>
              <w:t>Other, Please specify</w:t>
            </w:r>
            <w:r w:rsidR="0041469C">
              <w:rPr>
                <w:rFonts w:ascii="Calibri" w:hAnsi="Calibri" w:cstheme="minorHAnsi"/>
                <w:color w:val="1E303F"/>
                <w:sz w:val="20"/>
                <w:szCs w:val="20"/>
              </w:rPr>
              <w:t>:</w:t>
            </w:r>
            <w:r>
              <w:rPr>
                <w:rFonts w:ascii="Calibri" w:hAnsi="Calibri" w:cstheme="minorHAnsi"/>
                <w:color w:val="1E303F"/>
                <w:sz w:val="20"/>
                <w:szCs w:val="20"/>
              </w:rPr>
              <w:t xml:space="preserve">  </w:t>
            </w:r>
            <w:sdt>
              <w:sdtPr>
                <w:id w:val="1994677097"/>
                <w:placeholder>
                  <w:docPart w:val="B101145D7FFE4ED1B811EBE34FBB28DB"/>
                </w:placeholder>
                <w:showingPlcHdr/>
              </w:sdtPr>
              <w:sdtEndPr/>
              <w:sdtContent>
                <w:r w:rsidRPr="005E2AC3">
                  <w:rPr>
                    <w:rStyle w:val="PlaceholderText"/>
                    <w:i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1BBD1CBA" w14:textId="146BD440" w:rsidR="00CE5246" w:rsidRPr="001E1755" w:rsidRDefault="006B71A7" w:rsidP="00B1724F">
            <w:pPr>
              <w:bidi w:val="0"/>
              <w:spacing w:before="100" w:after="100"/>
              <w:rPr>
                <w:rFonts w:cstheme="majorBidi"/>
                <w:b/>
                <w:szCs w:val="20"/>
              </w:rPr>
            </w:pPr>
            <w:r>
              <w:rPr>
                <w:rFonts w:cstheme="minorHAnsi"/>
                <w:color w:val="1E303F"/>
                <w:szCs w:val="24"/>
              </w:rPr>
              <w:t xml:space="preserve">       </w:t>
            </w:r>
          </w:p>
        </w:tc>
      </w:tr>
      <w:tr w:rsidR="00B1724F" w:rsidRPr="001E1755" w14:paraId="14CE94A1" w14:textId="77777777" w:rsidTr="0087463A">
        <w:trPr>
          <w:trHeight w:val="410"/>
        </w:trPr>
        <w:tc>
          <w:tcPr>
            <w:tcW w:w="10530" w:type="dxa"/>
            <w:gridSpan w:val="2"/>
            <w:shd w:val="clear" w:color="auto" w:fill="1F3864" w:themeFill="accent5" w:themeFillShade="80"/>
          </w:tcPr>
          <w:p w14:paraId="4754A1C3" w14:textId="74B6EF2D" w:rsidR="00B1724F" w:rsidRPr="001E1755" w:rsidRDefault="00B1724F" w:rsidP="00D505F9">
            <w:pPr>
              <w:bidi w:val="0"/>
              <w:spacing w:before="100" w:after="100"/>
              <w:rPr>
                <w:rFonts w:cstheme="majorBidi"/>
                <w:b/>
                <w:szCs w:val="20"/>
              </w:rPr>
            </w:pPr>
            <w:r>
              <w:rPr>
                <w:rFonts w:cstheme="majorBidi"/>
                <w:b/>
                <w:szCs w:val="20"/>
              </w:rPr>
              <w:lastRenderedPageBreak/>
              <w:t xml:space="preserve">Section 2: PI Evaluation of the event </w:t>
            </w:r>
          </w:p>
        </w:tc>
      </w:tr>
      <w:tr w:rsidR="00CE5246" w:rsidRPr="001E1755" w14:paraId="52BC00EA" w14:textId="77777777" w:rsidTr="00EC5058">
        <w:trPr>
          <w:trHeight w:val="410"/>
        </w:trPr>
        <w:tc>
          <w:tcPr>
            <w:tcW w:w="2790" w:type="dxa"/>
            <w:shd w:val="clear" w:color="auto" w:fill="auto"/>
          </w:tcPr>
          <w:p w14:paraId="54288F59" w14:textId="46162B81" w:rsidR="00CE5246" w:rsidRPr="000D4172" w:rsidRDefault="00440A8D" w:rsidP="00D505F9">
            <w:pPr>
              <w:bidi w:val="0"/>
              <w:spacing w:before="100" w:after="100"/>
              <w:ind w:right="-43"/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>Event outcome</w:t>
            </w:r>
            <w:r w:rsidR="00CE5246" w:rsidRPr="000D4172">
              <w:rPr>
                <w:rFonts w:cstheme="majorBidi"/>
                <w:b/>
                <w:sz w:val="24"/>
              </w:rPr>
              <w:t xml:space="preserve">  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33101F47" w14:textId="4F7886B8" w:rsidR="00CE5246" w:rsidRDefault="00CE5246" w:rsidP="00D505F9">
            <w:pPr>
              <w:bidi w:val="0"/>
              <w:spacing w:before="100" w:after="10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[</w:t>
            </w:r>
            <w:r w:rsidR="00071AE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does the event being reported </w:t>
            </w:r>
            <w:r w:rsidR="00114C42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meet the following criteria</w:t>
            </w:r>
            <w:r w:rsidR="005A1517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] </w:t>
            </w:r>
          </w:p>
          <w:p w14:paraId="5B912004" w14:textId="77777777" w:rsidR="002E67CC" w:rsidRDefault="00114C42" w:rsidP="008820B5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r w:rsidRPr="00600CFB">
              <w:rPr>
                <w:rFonts w:cstheme="minorHAnsi"/>
                <w:color w:val="1E303F"/>
                <w:sz w:val="24"/>
                <w:szCs w:val="28"/>
              </w:rPr>
              <w:t>Unexpected</w:t>
            </w:r>
            <w:r w:rsidR="008820B5" w:rsidRPr="00600CFB">
              <w:rPr>
                <w:rFonts w:cstheme="minorHAnsi"/>
                <w:color w:val="1E303F"/>
                <w:sz w:val="24"/>
                <w:szCs w:val="28"/>
              </w:rPr>
              <w:t xml:space="preserve"> </w:t>
            </w:r>
            <w:r w:rsidRPr="00600CFB">
              <w:rPr>
                <w:rFonts w:cstheme="minorHAnsi"/>
                <w:color w:val="1E303F"/>
                <w:sz w:val="24"/>
                <w:szCs w:val="28"/>
              </w:rPr>
              <w:t>(in terms of nature, severity</w:t>
            </w:r>
            <w:r w:rsidR="002B3685" w:rsidRPr="00600CFB">
              <w:rPr>
                <w:rFonts w:cstheme="minorHAnsi"/>
                <w:color w:val="1E303F"/>
                <w:sz w:val="24"/>
                <w:szCs w:val="28"/>
              </w:rPr>
              <w:t xml:space="preserve"> and implications), according to the approved research protocol</w:t>
            </w:r>
            <w:r w:rsidR="00E668CF" w:rsidRPr="00600CFB">
              <w:rPr>
                <w:rFonts w:cstheme="minorHAnsi"/>
                <w:color w:val="1E303F"/>
                <w:sz w:val="24"/>
                <w:szCs w:val="28"/>
              </w:rPr>
              <w:t>, informed consent document and</w:t>
            </w:r>
            <w:r w:rsidR="002425F9" w:rsidRPr="00600CFB">
              <w:rPr>
                <w:rFonts w:cstheme="minorHAnsi"/>
                <w:color w:val="1E303F"/>
                <w:sz w:val="24"/>
                <w:szCs w:val="28"/>
              </w:rPr>
              <w:t xml:space="preserve"> population characteristics </w:t>
            </w:r>
          </w:p>
          <w:p w14:paraId="0C8CA762" w14:textId="7A3450E7" w:rsidR="00CE5246" w:rsidRPr="00600CFB" w:rsidRDefault="00BB0753" w:rsidP="002E67CC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sdt>
              <w:sdtPr>
                <w:rPr>
                  <w:rFonts w:cstheme="minorHAnsi"/>
                  <w:color w:val="1E303F"/>
                  <w:sz w:val="24"/>
                  <w:szCs w:val="28"/>
                </w:rPr>
                <w:id w:val="-10158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F9" w:rsidRPr="00600CFB">
                  <w:rPr>
                    <w:rFonts w:ascii="Segoe UI Symbol" w:hAnsi="Segoe UI Symbol" w:cs="Segoe UI Symbol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="002425F9" w:rsidRPr="00600CFB">
              <w:rPr>
                <w:rFonts w:cstheme="minorHAnsi"/>
                <w:color w:val="1E303F"/>
                <w:sz w:val="24"/>
                <w:szCs w:val="28"/>
              </w:rPr>
              <w:t>Yes</w:t>
            </w:r>
            <w:r w:rsidR="002425F9" w:rsidRPr="00600CFB">
              <w:rPr>
                <w:rFonts w:cstheme="minorHAnsi"/>
                <w:color w:val="1E303F"/>
                <w:sz w:val="24"/>
                <w:szCs w:val="28"/>
              </w:rPr>
              <w:tab/>
            </w:r>
            <w:r w:rsidR="002425F9" w:rsidRPr="00600CFB">
              <w:rPr>
                <w:rFonts w:cstheme="minorHAnsi"/>
                <w:color w:val="1E303F"/>
                <w:sz w:val="24"/>
                <w:szCs w:val="28"/>
              </w:rPr>
              <w:tab/>
            </w:r>
            <w:sdt>
              <w:sdtPr>
                <w:rPr>
                  <w:rFonts w:cstheme="minorHAnsi"/>
                  <w:color w:val="1E303F"/>
                  <w:sz w:val="24"/>
                  <w:szCs w:val="28"/>
                </w:rPr>
                <w:id w:val="7437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F9" w:rsidRPr="00600CFB">
                  <w:rPr>
                    <w:rFonts w:ascii="Segoe UI Symbol" w:hAnsi="Segoe UI Symbol" w:cs="Segoe UI Symbol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="002425F9" w:rsidRPr="00600CFB">
              <w:rPr>
                <w:rFonts w:cstheme="minorHAnsi"/>
                <w:color w:val="1E303F"/>
                <w:sz w:val="24"/>
                <w:szCs w:val="28"/>
              </w:rPr>
              <w:t>No</w:t>
            </w:r>
          </w:p>
          <w:p w14:paraId="4E1FF694" w14:textId="77777777" w:rsidR="002E67CC" w:rsidRDefault="008820B5" w:rsidP="008820B5">
            <w:pPr>
              <w:bidi w:val="0"/>
              <w:spacing w:before="100" w:after="100"/>
              <w:rPr>
                <w:rFonts w:cstheme="minorHAnsi"/>
                <w:b/>
                <w:color w:val="1E303F"/>
                <w:sz w:val="24"/>
                <w:szCs w:val="28"/>
              </w:rPr>
            </w:pPr>
            <w:r w:rsidRPr="00600CFB">
              <w:rPr>
                <w:rFonts w:cstheme="minorHAnsi"/>
                <w:color w:val="1E303F"/>
                <w:sz w:val="24"/>
                <w:szCs w:val="28"/>
              </w:rPr>
              <w:t xml:space="preserve">Related </w:t>
            </w:r>
            <w:r w:rsidR="004300AB" w:rsidRPr="00600CFB">
              <w:rPr>
                <w:rFonts w:cstheme="minorHAnsi"/>
                <w:color w:val="1E303F"/>
                <w:sz w:val="24"/>
                <w:szCs w:val="28"/>
              </w:rPr>
              <w:t xml:space="preserve">– or </w:t>
            </w:r>
            <w:r w:rsidR="003D1BA7" w:rsidRPr="00600CFB">
              <w:rPr>
                <w:rFonts w:cstheme="minorHAnsi"/>
                <w:color w:val="1E303F"/>
                <w:sz w:val="24"/>
                <w:szCs w:val="28"/>
              </w:rPr>
              <w:t xml:space="preserve">possibly related to the research  </w:t>
            </w:r>
            <w:r w:rsidR="003D1BA7" w:rsidRPr="00600CFB">
              <w:rPr>
                <w:rFonts w:cstheme="minorHAnsi"/>
                <w:b/>
                <w:color w:val="1E303F"/>
                <w:sz w:val="24"/>
                <w:szCs w:val="28"/>
              </w:rPr>
              <w:t xml:space="preserve"> </w:t>
            </w:r>
          </w:p>
          <w:p w14:paraId="3A4A9CA0" w14:textId="4410A893" w:rsidR="008820B5" w:rsidRPr="00600CFB" w:rsidRDefault="00BB0753" w:rsidP="002E67CC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sdt>
              <w:sdtPr>
                <w:rPr>
                  <w:rFonts w:cstheme="minorHAnsi"/>
                  <w:b/>
                  <w:color w:val="1E303F"/>
                  <w:sz w:val="24"/>
                  <w:szCs w:val="28"/>
                </w:rPr>
                <w:id w:val="-124795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A7" w:rsidRPr="00600CFB">
                  <w:rPr>
                    <w:rFonts w:ascii="MS Gothic" w:eastAsia="MS Gothic" w:hAnsi="MS Gothic" w:cstheme="minorHAnsi" w:hint="eastAsia"/>
                    <w:b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="003D1BA7" w:rsidRPr="00600CFB">
              <w:rPr>
                <w:rFonts w:cstheme="minorHAnsi"/>
                <w:color w:val="1E303F"/>
                <w:sz w:val="24"/>
                <w:szCs w:val="28"/>
              </w:rPr>
              <w:t>Yes</w:t>
            </w:r>
            <w:r w:rsidR="003D1BA7" w:rsidRPr="00600CFB">
              <w:rPr>
                <w:rFonts w:cstheme="minorHAnsi"/>
                <w:color w:val="1E303F"/>
                <w:sz w:val="24"/>
                <w:szCs w:val="28"/>
              </w:rPr>
              <w:tab/>
            </w:r>
            <w:r w:rsidR="003D1BA7" w:rsidRPr="00600CFB">
              <w:rPr>
                <w:rFonts w:cstheme="minorHAnsi"/>
                <w:color w:val="1E303F"/>
                <w:sz w:val="24"/>
                <w:szCs w:val="28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 w:val="24"/>
                  <w:szCs w:val="28"/>
                </w:rPr>
                <w:id w:val="149160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A7" w:rsidRPr="00600CFB">
                  <w:rPr>
                    <w:rFonts w:ascii="MS Gothic" w:eastAsia="MS Gothic" w:hAnsi="MS Gothic" w:cstheme="minorHAnsi" w:hint="eastAsia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="003D1BA7" w:rsidRPr="00600CFB">
              <w:rPr>
                <w:rFonts w:cstheme="minorHAnsi"/>
                <w:color w:val="1E303F"/>
                <w:sz w:val="24"/>
                <w:szCs w:val="28"/>
              </w:rPr>
              <w:t>No</w:t>
            </w:r>
          </w:p>
          <w:p w14:paraId="6416CACB" w14:textId="77777777" w:rsidR="002E67CC" w:rsidRDefault="00F63168" w:rsidP="003D1BA7">
            <w:pPr>
              <w:bidi w:val="0"/>
              <w:spacing w:before="100" w:after="100"/>
              <w:rPr>
                <w:rFonts w:cstheme="minorHAnsi"/>
                <w:b/>
                <w:color w:val="1E303F"/>
                <w:sz w:val="24"/>
                <w:szCs w:val="28"/>
              </w:rPr>
            </w:pPr>
            <w:r w:rsidRPr="00600CFB">
              <w:rPr>
                <w:rFonts w:cstheme="minorHAnsi"/>
                <w:color w:val="1E303F"/>
                <w:sz w:val="24"/>
                <w:szCs w:val="28"/>
              </w:rPr>
              <w:t>Participants</w:t>
            </w:r>
            <w:r w:rsidR="00AD1D38" w:rsidRPr="00600CFB">
              <w:rPr>
                <w:rFonts w:cstheme="minorHAnsi"/>
                <w:color w:val="1E303F"/>
                <w:sz w:val="24"/>
                <w:szCs w:val="28"/>
              </w:rPr>
              <w:t xml:space="preserve"> at great risk (</w:t>
            </w:r>
            <w:r w:rsidRPr="00600CFB">
              <w:rPr>
                <w:rFonts w:cstheme="minorHAnsi"/>
                <w:color w:val="1E303F"/>
                <w:sz w:val="24"/>
                <w:szCs w:val="28"/>
              </w:rPr>
              <w:t>physical, psychological, economics or social harm)</w:t>
            </w:r>
            <w:r w:rsidR="00600CFB" w:rsidRPr="00600CFB">
              <w:rPr>
                <w:rFonts w:cstheme="minorHAnsi"/>
                <w:color w:val="1E303F"/>
                <w:sz w:val="24"/>
                <w:szCs w:val="28"/>
              </w:rPr>
              <w:t xml:space="preserve"> which was not recognized.  </w:t>
            </w:r>
            <w:r w:rsidR="00600CFB" w:rsidRPr="00600CFB">
              <w:rPr>
                <w:rFonts w:cstheme="minorHAnsi"/>
                <w:b/>
                <w:color w:val="1E303F"/>
                <w:sz w:val="24"/>
                <w:szCs w:val="28"/>
              </w:rPr>
              <w:t xml:space="preserve"> </w:t>
            </w:r>
          </w:p>
          <w:p w14:paraId="082EB5DA" w14:textId="3D6EF0C0" w:rsidR="003D1BA7" w:rsidRPr="00600CFB" w:rsidRDefault="00BB0753" w:rsidP="002E67CC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sdt>
              <w:sdtPr>
                <w:rPr>
                  <w:rFonts w:cstheme="minorHAnsi"/>
                  <w:b/>
                  <w:color w:val="1E303F"/>
                  <w:sz w:val="24"/>
                  <w:szCs w:val="28"/>
                </w:rPr>
                <w:id w:val="152759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CFB" w:rsidRPr="00600CFB">
                  <w:rPr>
                    <w:rFonts w:ascii="MS Gothic" w:eastAsia="MS Gothic" w:hAnsi="MS Gothic" w:cstheme="minorHAnsi" w:hint="eastAsia"/>
                    <w:b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="00600CFB" w:rsidRPr="00600CFB">
              <w:rPr>
                <w:rFonts w:cstheme="minorHAnsi"/>
                <w:color w:val="1E303F"/>
                <w:sz w:val="24"/>
                <w:szCs w:val="28"/>
              </w:rPr>
              <w:t>Yes</w:t>
            </w:r>
            <w:r w:rsidR="00600CFB" w:rsidRPr="00600CFB">
              <w:rPr>
                <w:rFonts w:cstheme="minorHAnsi"/>
                <w:color w:val="1E303F"/>
                <w:sz w:val="24"/>
                <w:szCs w:val="28"/>
              </w:rPr>
              <w:tab/>
            </w:r>
            <w:r w:rsidR="00600CFB" w:rsidRPr="00600CFB">
              <w:rPr>
                <w:rFonts w:cstheme="minorHAnsi"/>
                <w:color w:val="1E303F"/>
                <w:sz w:val="24"/>
                <w:szCs w:val="28"/>
              </w:rPr>
              <w:tab/>
            </w:r>
            <w:sdt>
              <w:sdtPr>
                <w:rPr>
                  <w:rFonts w:cstheme="minorHAnsi"/>
                  <w:b/>
                  <w:color w:val="1E303F"/>
                  <w:sz w:val="24"/>
                  <w:szCs w:val="28"/>
                </w:rPr>
                <w:id w:val="-99063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CFB" w:rsidRPr="00600CFB">
                  <w:rPr>
                    <w:rFonts w:ascii="MS Gothic" w:eastAsia="MS Gothic" w:hAnsi="MS Gothic" w:cstheme="minorHAnsi" w:hint="eastAsia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="00600CFB" w:rsidRPr="00600CFB">
              <w:rPr>
                <w:rFonts w:cstheme="minorHAnsi"/>
                <w:color w:val="1E303F"/>
                <w:sz w:val="24"/>
                <w:szCs w:val="28"/>
              </w:rPr>
              <w:t>No</w:t>
            </w:r>
          </w:p>
          <w:p w14:paraId="62FDD3FA" w14:textId="001C9789" w:rsidR="002E67CC" w:rsidRPr="00BB16A8" w:rsidRDefault="00F30C59" w:rsidP="008820B5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r w:rsidRPr="00BB16A8">
              <w:rPr>
                <w:rFonts w:cstheme="minorHAnsi"/>
                <w:color w:val="1E303F"/>
                <w:sz w:val="24"/>
                <w:szCs w:val="28"/>
              </w:rPr>
              <w:t>Is th</w:t>
            </w:r>
            <w:r w:rsidR="00CB009D" w:rsidRPr="00BB16A8">
              <w:rPr>
                <w:rFonts w:cstheme="minorHAnsi"/>
                <w:color w:val="1E303F"/>
                <w:sz w:val="24"/>
                <w:szCs w:val="28"/>
              </w:rPr>
              <w:t xml:space="preserve">e risk contained in the </w:t>
            </w:r>
            <w:r w:rsidR="002E67CC" w:rsidRPr="00BB16A8">
              <w:rPr>
                <w:rFonts w:cstheme="minorHAnsi"/>
                <w:color w:val="1E303F"/>
                <w:sz w:val="24"/>
                <w:szCs w:val="28"/>
              </w:rPr>
              <w:t>approved</w:t>
            </w:r>
            <w:r w:rsidR="00CB009D" w:rsidRPr="00BB16A8">
              <w:rPr>
                <w:rFonts w:cstheme="minorHAnsi"/>
                <w:color w:val="1E303F"/>
                <w:sz w:val="24"/>
                <w:szCs w:val="28"/>
              </w:rPr>
              <w:t xml:space="preserve"> consent form   </w:t>
            </w:r>
          </w:p>
          <w:p w14:paraId="2C713ABB" w14:textId="1CFE4DDD" w:rsidR="008820B5" w:rsidRPr="00BB16A8" w:rsidRDefault="00BB0753" w:rsidP="002E67CC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sdt>
              <w:sdtPr>
                <w:rPr>
                  <w:rFonts w:cstheme="minorHAnsi"/>
                  <w:color w:val="1E303F"/>
                  <w:sz w:val="24"/>
                  <w:szCs w:val="28"/>
                </w:rPr>
                <w:id w:val="-11223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09D" w:rsidRPr="00BB16A8">
                  <w:rPr>
                    <w:rFonts w:ascii="Segoe UI Symbol" w:hAnsi="Segoe UI Symbol" w:cs="Segoe UI Symbol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="00CB009D" w:rsidRPr="00BB16A8">
              <w:rPr>
                <w:rFonts w:cstheme="minorHAnsi"/>
                <w:color w:val="1E303F"/>
                <w:sz w:val="24"/>
                <w:szCs w:val="28"/>
              </w:rPr>
              <w:t>Yes</w:t>
            </w:r>
            <w:r w:rsidR="00CB009D" w:rsidRPr="00BB16A8">
              <w:rPr>
                <w:rFonts w:cstheme="minorHAnsi"/>
                <w:color w:val="1E303F"/>
                <w:sz w:val="24"/>
                <w:szCs w:val="28"/>
              </w:rPr>
              <w:tab/>
            </w:r>
            <w:r w:rsidR="00CB009D" w:rsidRPr="00BB16A8">
              <w:rPr>
                <w:rFonts w:cstheme="minorHAnsi"/>
                <w:color w:val="1E303F"/>
                <w:sz w:val="24"/>
                <w:szCs w:val="28"/>
              </w:rPr>
              <w:tab/>
            </w:r>
            <w:sdt>
              <w:sdtPr>
                <w:rPr>
                  <w:rFonts w:cstheme="minorHAnsi"/>
                  <w:color w:val="1E303F"/>
                  <w:sz w:val="24"/>
                  <w:szCs w:val="28"/>
                </w:rPr>
                <w:id w:val="-11198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09D" w:rsidRPr="00BB16A8">
                  <w:rPr>
                    <w:rFonts w:ascii="Segoe UI Symbol" w:hAnsi="Segoe UI Symbol" w:cs="Segoe UI Symbol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="00CB009D" w:rsidRPr="00BB16A8">
              <w:rPr>
                <w:rFonts w:cstheme="minorHAnsi"/>
                <w:color w:val="1E303F"/>
                <w:sz w:val="24"/>
                <w:szCs w:val="28"/>
              </w:rPr>
              <w:t>No</w:t>
            </w:r>
          </w:p>
          <w:p w14:paraId="6FF1A7C4" w14:textId="77777777" w:rsidR="00CE5246" w:rsidRPr="00BB16A8" w:rsidRDefault="00C80341" w:rsidP="00D505F9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r w:rsidRPr="00BB16A8">
              <w:rPr>
                <w:rFonts w:cstheme="minorHAnsi"/>
                <w:color w:val="1E303F"/>
                <w:sz w:val="24"/>
                <w:szCs w:val="28"/>
              </w:rPr>
              <w:t xml:space="preserve">Should the any portion of the study revised </w:t>
            </w:r>
          </w:p>
          <w:p w14:paraId="6962D955" w14:textId="77777777" w:rsidR="00C80341" w:rsidRPr="00BB16A8" w:rsidRDefault="00BB0753" w:rsidP="00C80341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sdt>
              <w:sdtPr>
                <w:rPr>
                  <w:rFonts w:cstheme="minorHAnsi"/>
                  <w:color w:val="1E303F"/>
                  <w:sz w:val="24"/>
                  <w:szCs w:val="28"/>
                </w:rPr>
                <w:id w:val="123281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41" w:rsidRPr="00BB16A8">
                  <w:rPr>
                    <w:rFonts w:ascii="Segoe UI Symbol" w:hAnsi="Segoe UI Symbol" w:cs="Segoe UI Symbol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="00C80341" w:rsidRPr="00BB16A8">
              <w:rPr>
                <w:rFonts w:cstheme="minorHAnsi"/>
                <w:color w:val="1E303F"/>
                <w:sz w:val="24"/>
                <w:szCs w:val="28"/>
              </w:rPr>
              <w:t>Yes</w:t>
            </w:r>
            <w:r w:rsidR="00C80341" w:rsidRPr="00BB16A8">
              <w:rPr>
                <w:rFonts w:cstheme="minorHAnsi"/>
                <w:color w:val="1E303F"/>
                <w:sz w:val="24"/>
                <w:szCs w:val="28"/>
              </w:rPr>
              <w:tab/>
            </w:r>
            <w:r w:rsidR="00C80341" w:rsidRPr="00BB16A8">
              <w:rPr>
                <w:rFonts w:cstheme="minorHAnsi"/>
                <w:color w:val="1E303F"/>
                <w:sz w:val="24"/>
                <w:szCs w:val="28"/>
              </w:rPr>
              <w:tab/>
            </w:r>
            <w:sdt>
              <w:sdtPr>
                <w:rPr>
                  <w:rFonts w:cstheme="minorHAnsi"/>
                  <w:color w:val="1E303F"/>
                  <w:sz w:val="24"/>
                  <w:szCs w:val="28"/>
                </w:rPr>
                <w:id w:val="150085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41" w:rsidRPr="00BB16A8">
                  <w:rPr>
                    <w:rFonts w:ascii="Segoe UI Symbol" w:hAnsi="Segoe UI Symbol" w:cs="Segoe UI Symbol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="00C80341" w:rsidRPr="00BB16A8">
              <w:rPr>
                <w:rFonts w:cstheme="minorHAnsi"/>
                <w:color w:val="1E303F"/>
                <w:sz w:val="24"/>
                <w:szCs w:val="28"/>
              </w:rPr>
              <w:t>No</w:t>
            </w:r>
          </w:p>
          <w:p w14:paraId="7604F02A" w14:textId="77777777" w:rsidR="00C80341" w:rsidRPr="00BB16A8" w:rsidRDefault="009C7A46" w:rsidP="00C80341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r w:rsidRPr="00BB16A8">
              <w:rPr>
                <w:rFonts w:cstheme="minorHAnsi"/>
                <w:color w:val="1E303F"/>
                <w:sz w:val="24"/>
                <w:szCs w:val="28"/>
              </w:rPr>
              <w:t>Will currently enrolled participants be notified of the event</w:t>
            </w:r>
          </w:p>
          <w:p w14:paraId="6EDE0155" w14:textId="77777777" w:rsidR="009C7A46" w:rsidRPr="00BB16A8" w:rsidRDefault="00BB0753" w:rsidP="009C7A46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sdt>
              <w:sdtPr>
                <w:rPr>
                  <w:rFonts w:cstheme="minorHAnsi"/>
                  <w:color w:val="1E303F"/>
                  <w:sz w:val="24"/>
                  <w:szCs w:val="28"/>
                </w:rPr>
                <w:id w:val="182847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46" w:rsidRPr="00BB16A8">
                  <w:rPr>
                    <w:rFonts w:ascii="Segoe UI Symbol" w:hAnsi="Segoe UI Symbol" w:cs="Segoe UI Symbol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="009C7A46" w:rsidRPr="00BB16A8">
              <w:rPr>
                <w:rFonts w:cstheme="minorHAnsi"/>
                <w:color w:val="1E303F"/>
                <w:sz w:val="24"/>
                <w:szCs w:val="28"/>
              </w:rPr>
              <w:t>Yes</w:t>
            </w:r>
            <w:r w:rsidR="009C7A46" w:rsidRPr="00BB16A8">
              <w:rPr>
                <w:rFonts w:cstheme="minorHAnsi"/>
                <w:color w:val="1E303F"/>
                <w:sz w:val="24"/>
                <w:szCs w:val="28"/>
              </w:rPr>
              <w:tab/>
            </w:r>
            <w:r w:rsidR="009C7A46" w:rsidRPr="00BB16A8">
              <w:rPr>
                <w:rFonts w:cstheme="minorHAnsi"/>
                <w:color w:val="1E303F"/>
                <w:sz w:val="24"/>
                <w:szCs w:val="28"/>
              </w:rPr>
              <w:tab/>
            </w:r>
            <w:sdt>
              <w:sdtPr>
                <w:rPr>
                  <w:rFonts w:cstheme="minorHAnsi"/>
                  <w:color w:val="1E303F"/>
                  <w:sz w:val="24"/>
                  <w:szCs w:val="28"/>
                </w:rPr>
                <w:id w:val="63645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46" w:rsidRPr="00BB16A8">
                  <w:rPr>
                    <w:rFonts w:ascii="Segoe UI Symbol" w:hAnsi="Segoe UI Symbol" w:cs="Segoe UI Symbol"/>
                    <w:color w:val="1E303F"/>
                    <w:sz w:val="24"/>
                    <w:szCs w:val="28"/>
                  </w:rPr>
                  <w:t>☐</w:t>
                </w:r>
              </w:sdtContent>
            </w:sdt>
            <w:r w:rsidR="009C7A46" w:rsidRPr="00BB16A8">
              <w:rPr>
                <w:rFonts w:cstheme="minorHAnsi"/>
                <w:color w:val="1E303F"/>
                <w:sz w:val="24"/>
                <w:szCs w:val="28"/>
              </w:rPr>
              <w:t>No</w:t>
            </w:r>
          </w:p>
          <w:p w14:paraId="1FAFE240" w14:textId="0E46D8D5" w:rsidR="00BB16A8" w:rsidRPr="00BB16A8" w:rsidRDefault="00BB16A8" w:rsidP="00BB16A8">
            <w:pPr>
              <w:bidi w:val="0"/>
              <w:spacing w:before="100" w:after="100"/>
              <w:rPr>
                <w:rFonts w:cstheme="minorHAnsi"/>
                <w:color w:val="1E303F"/>
                <w:sz w:val="24"/>
                <w:szCs w:val="28"/>
              </w:rPr>
            </w:pPr>
            <w:r w:rsidRPr="00BB16A8">
              <w:rPr>
                <w:rFonts w:cstheme="minorHAnsi"/>
                <w:color w:val="1E303F"/>
                <w:sz w:val="24"/>
                <w:szCs w:val="28"/>
              </w:rPr>
              <w:t xml:space="preserve">If “Yes”,  how you are going to notify them </w:t>
            </w:r>
          </w:p>
          <w:p w14:paraId="03201812" w14:textId="77777777" w:rsidR="00BB16A8" w:rsidRDefault="00BB0753" w:rsidP="00BB16A8">
            <w:pPr>
              <w:bidi w:val="0"/>
              <w:spacing w:before="100" w:after="100"/>
            </w:pPr>
            <w:sdt>
              <w:sdtPr>
                <w:id w:val="1355699456"/>
                <w:placeholder>
                  <w:docPart w:val="53B76880A81A4DA387C7591DDB6EEC8F"/>
                </w:placeholder>
                <w:showingPlcHdr/>
              </w:sdtPr>
              <w:sdtEndPr/>
              <w:sdtContent>
                <w:r w:rsidR="00BB16A8" w:rsidRPr="005E2AC3">
                  <w:rPr>
                    <w:rStyle w:val="PlaceholderText"/>
                    <w:i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0AFE241C" w14:textId="3E9C095D" w:rsidR="00904075" w:rsidRPr="001E1755" w:rsidRDefault="00904075" w:rsidP="00904075">
            <w:pPr>
              <w:bidi w:val="0"/>
              <w:spacing w:before="100" w:after="100"/>
              <w:rPr>
                <w:rFonts w:cstheme="majorBidi"/>
                <w:b/>
                <w:szCs w:val="20"/>
              </w:rPr>
            </w:pPr>
          </w:p>
        </w:tc>
      </w:tr>
    </w:tbl>
    <w:p w14:paraId="5C590CF1" w14:textId="77777777" w:rsidR="00B35B2C" w:rsidRDefault="00B35B2C">
      <w:pPr>
        <w:bidi w:val="0"/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3054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740"/>
      </w:tblGrid>
      <w:tr w:rsidR="00CE5246" w14:paraId="58DCE9BE" w14:textId="77777777" w:rsidTr="00EC5058">
        <w:trPr>
          <w:trHeight w:val="410"/>
        </w:trPr>
        <w:tc>
          <w:tcPr>
            <w:tcW w:w="2790" w:type="dxa"/>
            <w:shd w:val="clear" w:color="auto" w:fill="1F3864" w:themeFill="accent5" w:themeFillShade="80"/>
          </w:tcPr>
          <w:p w14:paraId="0D636A44" w14:textId="63FFE193" w:rsidR="00CE5246" w:rsidRDefault="00CE5246" w:rsidP="00D505F9">
            <w:pPr>
              <w:bidi w:val="0"/>
              <w:spacing w:before="100" w:after="100"/>
              <w:ind w:right="-43"/>
              <w:rPr>
                <w:rFonts w:cstheme="majorBidi"/>
                <w:b/>
                <w:szCs w:val="20"/>
              </w:rPr>
            </w:pPr>
            <w:r>
              <w:rPr>
                <w:rFonts w:cstheme="majorBidi"/>
                <w:b/>
                <w:szCs w:val="20"/>
              </w:rPr>
              <w:lastRenderedPageBreak/>
              <w:t>Section 3</w:t>
            </w:r>
            <w:r w:rsidR="00B35B2C">
              <w:rPr>
                <w:rFonts w:cstheme="majorBidi"/>
                <w:b/>
                <w:szCs w:val="20"/>
              </w:rPr>
              <w:t xml:space="preserve"> : BEC</w:t>
            </w:r>
            <w:r w:rsidR="004D02BD">
              <w:rPr>
                <w:rFonts w:cstheme="majorBidi"/>
                <w:b/>
                <w:szCs w:val="20"/>
              </w:rPr>
              <w:t xml:space="preserve"> USE only !</w:t>
            </w:r>
          </w:p>
        </w:tc>
        <w:tc>
          <w:tcPr>
            <w:tcW w:w="7740" w:type="dxa"/>
            <w:shd w:val="clear" w:color="auto" w:fill="1F3864" w:themeFill="accent5" w:themeFillShade="80"/>
            <w:vAlign w:val="center"/>
          </w:tcPr>
          <w:p w14:paraId="39F0759D" w14:textId="77777777" w:rsidR="00CE5246" w:rsidRDefault="00CE5246" w:rsidP="00D505F9">
            <w:pPr>
              <w:bidi w:val="0"/>
              <w:spacing w:before="100" w:after="10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CE5246" w:rsidRPr="001E1755" w14:paraId="28E18A44" w14:textId="77777777" w:rsidTr="00EC5058">
        <w:trPr>
          <w:trHeight w:val="410"/>
        </w:trPr>
        <w:tc>
          <w:tcPr>
            <w:tcW w:w="2790" w:type="dxa"/>
            <w:shd w:val="clear" w:color="auto" w:fill="auto"/>
          </w:tcPr>
          <w:p w14:paraId="2DFFF278" w14:textId="6604B3C4" w:rsidR="00CE5246" w:rsidRPr="001E1755" w:rsidRDefault="004D02BD" w:rsidP="00D505F9">
            <w:pPr>
              <w:bidi w:val="0"/>
              <w:spacing w:before="100" w:after="100"/>
              <w:ind w:right="-43"/>
              <w:rPr>
                <w:rFonts w:cstheme="majorBidi"/>
                <w:b/>
                <w:szCs w:val="20"/>
              </w:rPr>
            </w:pPr>
            <w:r>
              <w:rPr>
                <w:rFonts w:cstheme="majorBidi"/>
                <w:b/>
                <w:szCs w:val="20"/>
              </w:rPr>
              <w:t>Communication</w:t>
            </w:r>
            <w:r w:rsidR="00CE5246">
              <w:rPr>
                <w:rFonts w:cstheme="majorBidi"/>
                <w:b/>
                <w:szCs w:val="20"/>
              </w:rPr>
              <w:t xml:space="preserve"> 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461EBE21" w14:textId="77777777" w:rsidR="00CE5246" w:rsidRDefault="004D02BD" w:rsidP="00D505F9">
            <w:pPr>
              <w:bidi w:val="0"/>
              <w:spacing w:before="100" w:after="100"/>
            </w:pPr>
            <w:r>
              <w:rPr>
                <w:rFonts w:cstheme="majorBidi"/>
                <w:b/>
                <w:szCs w:val="20"/>
              </w:rPr>
              <w:t>Member Name</w:t>
            </w:r>
            <w:r w:rsidR="00CE5246">
              <w:rPr>
                <w:rFonts w:cstheme="majorBidi"/>
                <w:b/>
                <w:szCs w:val="20"/>
              </w:rPr>
              <w:t xml:space="preserve"> : </w:t>
            </w:r>
            <w:r w:rsidR="00CE5246">
              <w:t xml:space="preserve"> </w:t>
            </w:r>
            <w:sdt>
              <w:sdtPr>
                <w:id w:val="2112079566"/>
                <w:placeholder>
                  <w:docPart w:val="7736495668B14B87899BF0A6DA3EA85F"/>
                </w:placeholder>
                <w:showingPlcHdr/>
              </w:sdtPr>
              <w:sdtEndPr/>
              <w:sdtContent>
                <w:r w:rsidR="00CE5246" w:rsidRPr="005E2AC3">
                  <w:rPr>
                    <w:rStyle w:val="PlaceholderText"/>
                    <w:i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0F17C7C3" w14:textId="77777777" w:rsidR="004D02BD" w:rsidRDefault="004D02BD" w:rsidP="004D02BD">
            <w:pPr>
              <w:bidi w:val="0"/>
              <w:spacing w:before="100" w:after="100"/>
            </w:pPr>
            <w:r>
              <w:t xml:space="preserve">Phone Number used: </w:t>
            </w:r>
          </w:p>
          <w:p w14:paraId="403D13E4" w14:textId="77777777" w:rsidR="004D02BD" w:rsidRDefault="00334347" w:rsidP="004D02BD">
            <w:pPr>
              <w:bidi w:val="0"/>
              <w:spacing w:before="100" w:after="100"/>
            </w:pPr>
            <w:r>
              <w:t xml:space="preserve">Date of communication: </w:t>
            </w:r>
          </w:p>
          <w:p w14:paraId="4F05B445" w14:textId="0B5A653B" w:rsidR="00334347" w:rsidRPr="001E1755" w:rsidRDefault="00334347" w:rsidP="00334347">
            <w:pPr>
              <w:bidi w:val="0"/>
              <w:spacing w:before="100" w:after="100"/>
              <w:rPr>
                <w:rFonts w:cstheme="majorBidi"/>
                <w:b/>
                <w:szCs w:val="20"/>
              </w:rPr>
            </w:pPr>
            <w:r>
              <w:rPr>
                <w:rFonts w:cstheme="majorBidi"/>
                <w:b/>
                <w:szCs w:val="20"/>
              </w:rPr>
              <w:t xml:space="preserve">Report received by : </w:t>
            </w:r>
          </w:p>
        </w:tc>
      </w:tr>
      <w:tr w:rsidR="00CE5246" w:rsidRPr="001E1755" w14:paraId="21B4CD51" w14:textId="77777777" w:rsidTr="00EC5058">
        <w:trPr>
          <w:trHeight w:val="410"/>
        </w:trPr>
        <w:tc>
          <w:tcPr>
            <w:tcW w:w="2790" w:type="dxa"/>
            <w:shd w:val="clear" w:color="auto" w:fill="auto"/>
          </w:tcPr>
          <w:p w14:paraId="6F822C51" w14:textId="77777777" w:rsidR="00CE5246" w:rsidRDefault="00CE5246" w:rsidP="00D505F9">
            <w:pPr>
              <w:bidi w:val="0"/>
              <w:spacing w:before="100" w:after="100"/>
              <w:ind w:right="-43"/>
              <w:rPr>
                <w:rFonts w:cstheme="majorBidi"/>
                <w:b/>
                <w:szCs w:val="20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14:paraId="54A038ED" w14:textId="77777777" w:rsidR="00CE5246" w:rsidRPr="001E1755" w:rsidRDefault="00CE5246" w:rsidP="00C17CBA">
            <w:pPr>
              <w:bidi w:val="0"/>
              <w:rPr>
                <w:rFonts w:cstheme="majorBidi"/>
                <w:b/>
                <w:szCs w:val="20"/>
              </w:rPr>
            </w:pPr>
          </w:p>
        </w:tc>
      </w:tr>
      <w:tr w:rsidR="00CE5246" w:rsidRPr="005B23FA" w14:paraId="66AA088C" w14:textId="77777777" w:rsidTr="00EC5058">
        <w:trPr>
          <w:trHeight w:val="410"/>
        </w:trPr>
        <w:tc>
          <w:tcPr>
            <w:tcW w:w="2790" w:type="dxa"/>
            <w:shd w:val="clear" w:color="auto" w:fill="auto"/>
          </w:tcPr>
          <w:p w14:paraId="30356183" w14:textId="7C540561" w:rsidR="00CE5246" w:rsidRDefault="00FD1B35" w:rsidP="00D505F9">
            <w:pPr>
              <w:bidi w:val="0"/>
              <w:spacing w:before="100" w:after="100"/>
              <w:ind w:right="-43"/>
              <w:rPr>
                <w:rFonts w:cstheme="majorBidi"/>
                <w:b/>
                <w:szCs w:val="20"/>
              </w:rPr>
            </w:pPr>
            <w:r>
              <w:rPr>
                <w:rFonts w:cstheme="majorBidi"/>
                <w:b/>
                <w:szCs w:val="20"/>
              </w:rPr>
              <w:t xml:space="preserve">Committee Revision 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5E678523" w14:textId="466447AA" w:rsidR="000954B3" w:rsidRDefault="00BB0753" w:rsidP="005A1792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195698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D0"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 w:rsidR="00951ED0">
              <w:rPr>
                <w:rFonts w:cstheme="majorBidi"/>
                <w:szCs w:val="20"/>
              </w:rPr>
              <w:t xml:space="preserve"> </w:t>
            </w:r>
            <w:r w:rsidR="005A1792">
              <w:rPr>
                <w:rFonts w:cstheme="majorBidi"/>
                <w:szCs w:val="20"/>
              </w:rPr>
              <w:t xml:space="preserve">The reported event </w:t>
            </w:r>
            <w:r w:rsidR="005C5EB4">
              <w:rPr>
                <w:rFonts w:cstheme="majorBidi"/>
                <w:szCs w:val="20"/>
              </w:rPr>
              <w:t xml:space="preserve">does not represent  unanticipated </w:t>
            </w:r>
            <w:r w:rsidR="000954B3">
              <w:rPr>
                <w:rFonts w:cstheme="majorBidi"/>
                <w:szCs w:val="20"/>
              </w:rPr>
              <w:t xml:space="preserve">problem or risk on </w:t>
            </w:r>
            <w:proofErr w:type="spellStart"/>
            <w:r w:rsidR="000954B3">
              <w:rPr>
                <w:rFonts w:cstheme="majorBidi"/>
                <w:szCs w:val="20"/>
              </w:rPr>
              <w:t>inovled</w:t>
            </w:r>
            <w:proofErr w:type="spellEnd"/>
            <w:r w:rsidR="000954B3">
              <w:rPr>
                <w:rFonts w:cstheme="majorBidi"/>
                <w:szCs w:val="20"/>
              </w:rPr>
              <w:t xml:space="preserve"> participants  </w:t>
            </w:r>
          </w:p>
          <w:p w14:paraId="29667917" w14:textId="7D73351E" w:rsidR="000954B3" w:rsidRDefault="000954B3" w:rsidP="000954B3">
            <w:pPr>
              <w:bidi w:val="0"/>
              <w:spacing w:before="100" w:after="100"/>
              <w:rPr>
                <w:rFonts w:cstheme="majorBidi"/>
                <w:szCs w:val="20"/>
              </w:rPr>
            </w:pPr>
          </w:p>
          <w:p w14:paraId="47C9C45F" w14:textId="08486301" w:rsidR="000954B3" w:rsidRDefault="00BB0753" w:rsidP="000954B3">
            <w:pPr>
              <w:bidi w:val="0"/>
              <w:spacing w:before="100" w:after="100"/>
              <w:rPr>
                <w:rFonts w:cstheme="minorHAnsi"/>
                <w:bCs/>
                <w:color w:val="1E303F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14294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D0"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 w:rsidR="00951ED0">
              <w:rPr>
                <w:rFonts w:cstheme="majorBidi"/>
                <w:szCs w:val="20"/>
              </w:rPr>
              <w:t xml:space="preserve"> </w:t>
            </w:r>
            <w:r w:rsidR="008578D1">
              <w:rPr>
                <w:rFonts w:cstheme="majorBidi"/>
                <w:szCs w:val="20"/>
              </w:rPr>
              <w:t xml:space="preserve">The reported event </w:t>
            </w:r>
            <w:r w:rsidR="00044DB4">
              <w:rPr>
                <w:rFonts w:cstheme="majorBidi"/>
                <w:szCs w:val="20"/>
              </w:rPr>
              <w:t xml:space="preserve">is considered </w:t>
            </w:r>
            <w:r w:rsidR="0059739F">
              <w:rPr>
                <w:rFonts w:cstheme="majorBidi"/>
                <w:szCs w:val="20"/>
              </w:rPr>
              <w:t xml:space="preserve">unanticipated problem </w:t>
            </w:r>
            <w:r w:rsidR="003753D0">
              <w:rPr>
                <w:rFonts w:cstheme="majorBidi"/>
                <w:szCs w:val="20"/>
              </w:rPr>
              <w:t xml:space="preserve">and involving risks on participants </w:t>
            </w:r>
          </w:p>
          <w:p w14:paraId="3A7B77CE" w14:textId="2DAFEB49" w:rsidR="003753D0" w:rsidRDefault="003753D0" w:rsidP="003753D0">
            <w:pPr>
              <w:bidi w:val="0"/>
              <w:spacing w:before="100" w:after="100"/>
              <w:rPr>
                <w:rFonts w:cstheme="minorHAnsi"/>
                <w:bCs/>
                <w:color w:val="1E303F"/>
                <w:szCs w:val="24"/>
              </w:rPr>
            </w:pPr>
          </w:p>
          <w:p w14:paraId="50E21401" w14:textId="6BC1E946" w:rsidR="003753D0" w:rsidRDefault="00BB0753" w:rsidP="003753D0">
            <w:pPr>
              <w:bidi w:val="0"/>
              <w:spacing w:before="100" w:after="100"/>
              <w:rPr>
                <w:rFonts w:cstheme="minorHAnsi"/>
                <w:bCs/>
                <w:color w:val="1E303F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Cs w:val="24"/>
                </w:rPr>
                <w:id w:val="16040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D0" w:rsidRPr="00AC0AB5">
                  <w:rPr>
                    <w:rFonts w:ascii="MS Gothic" w:eastAsia="MS Gothic" w:hAnsi="MS Gothic" w:cstheme="minorHAnsi" w:hint="eastAsia"/>
                    <w:bCs/>
                    <w:color w:val="1E303F"/>
                    <w:szCs w:val="24"/>
                  </w:rPr>
                  <w:t>☐</w:t>
                </w:r>
              </w:sdtContent>
            </w:sdt>
            <w:r w:rsidR="00951ED0">
              <w:rPr>
                <w:rFonts w:cstheme="minorHAnsi"/>
                <w:bCs/>
                <w:color w:val="1E303F"/>
                <w:szCs w:val="24"/>
              </w:rPr>
              <w:t xml:space="preserve"> </w:t>
            </w:r>
            <w:r w:rsidR="003753D0">
              <w:rPr>
                <w:rFonts w:cstheme="minorHAnsi"/>
                <w:bCs/>
                <w:color w:val="1E303F"/>
                <w:szCs w:val="24"/>
              </w:rPr>
              <w:t>Immediate action is needed</w:t>
            </w:r>
            <w:r w:rsidR="00E36AB1">
              <w:rPr>
                <w:rFonts w:cstheme="minorHAnsi"/>
                <w:bCs/>
                <w:color w:val="1E303F"/>
                <w:szCs w:val="24"/>
              </w:rPr>
              <w:t xml:space="preserve"> to protect the rights and welfare of currently enrolled participants </w:t>
            </w:r>
          </w:p>
          <w:p w14:paraId="1000AD0C" w14:textId="77777777" w:rsidR="00C34E55" w:rsidRDefault="00E36AB1" w:rsidP="00E36AB1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r>
              <w:rPr>
                <w:rFonts w:cstheme="majorBidi"/>
                <w:szCs w:val="20"/>
              </w:rPr>
              <w:t>Immediate Action:</w:t>
            </w:r>
            <w:r w:rsidR="00034291">
              <w:rPr>
                <w:rFonts w:cstheme="majorBidi"/>
                <w:szCs w:val="20"/>
              </w:rPr>
              <w:t xml:space="preserve">  </w:t>
            </w:r>
          </w:p>
          <w:p w14:paraId="59EA005C" w14:textId="676104C3" w:rsidR="00E36AB1" w:rsidRDefault="00BB0753" w:rsidP="00C34E55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sdt>
              <w:sdtPr>
                <w:id w:val="2114160117"/>
                <w:placeholder>
                  <w:docPart w:val="2E2B47B58A554967ABB111060C478213"/>
                </w:placeholder>
                <w:showingPlcHdr/>
              </w:sdtPr>
              <w:sdtEndPr/>
              <w:sdtContent>
                <w:r w:rsidR="00034291" w:rsidRPr="005E2AC3">
                  <w:rPr>
                    <w:rStyle w:val="PlaceholderText"/>
                    <w:i/>
                    <w:shd w:val="pct15" w:color="auto" w:fill="FFFFFF"/>
                  </w:rPr>
                  <w:t>Click or tap here to enter text.</w:t>
                </w:r>
              </w:sdtContent>
            </w:sdt>
            <w:r w:rsidR="00E36AB1">
              <w:rPr>
                <w:rFonts w:cstheme="majorBidi"/>
                <w:szCs w:val="20"/>
              </w:rPr>
              <w:t xml:space="preserve"> </w:t>
            </w:r>
          </w:p>
          <w:p w14:paraId="274087A1" w14:textId="56A7272C" w:rsidR="00E36AB1" w:rsidRDefault="00C34E55" w:rsidP="00E36AB1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r>
              <w:rPr>
                <w:rFonts w:cstheme="majorBidi"/>
                <w:szCs w:val="20"/>
              </w:rPr>
              <w:t xml:space="preserve">Action plan to mange the event : </w:t>
            </w:r>
          </w:p>
          <w:p w14:paraId="6596B745" w14:textId="797061B3" w:rsidR="00C34E55" w:rsidRDefault="00BB0753" w:rsidP="00C34E55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sdt>
              <w:sdtPr>
                <w:id w:val="-1006439229"/>
                <w:placeholder>
                  <w:docPart w:val="E66163B9148B4C0AA4F78358269BBED0"/>
                </w:placeholder>
                <w:showingPlcHdr/>
              </w:sdtPr>
              <w:sdtEndPr/>
              <w:sdtContent>
                <w:r w:rsidR="00C34E55" w:rsidRPr="005E2AC3">
                  <w:rPr>
                    <w:rStyle w:val="PlaceholderText"/>
                    <w:i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0AEAA434" w14:textId="495F5D45" w:rsidR="00CE5246" w:rsidRPr="00951ED0" w:rsidRDefault="00CE5246" w:rsidP="00951ED0">
            <w:pPr>
              <w:bidi w:val="0"/>
            </w:pPr>
          </w:p>
        </w:tc>
      </w:tr>
      <w:tr w:rsidR="00CE5246" w:rsidRPr="004B42B4" w14:paraId="4BA40A07" w14:textId="77777777" w:rsidTr="00EC5058">
        <w:trPr>
          <w:trHeight w:val="410"/>
        </w:trPr>
        <w:tc>
          <w:tcPr>
            <w:tcW w:w="2790" w:type="dxa"/>
            <w:shd w:val="clear" w:color="auto" w:fill="auto"/>
          </w:tcPr>
          <w:p w14:paraId="2416E2C4" w14:textId="77777777" w:rsidR="00CE5246" w:rsidRDefault="00CE5246" w:rsidP="00D505F9">
            <w:pPr>
              <w:bidi w:val="0"/>
              <w:spacing w:before="100" w:after="100"/>
              <w:ind w:right="-43"/>
              <w:rPr>
                <w:rFonts w:cstheme="majorBidi"/>
                <w:b/>
                <w:szCs w:val="20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14:paraId="15893431" w14:textId="2043AA15" w:rsidR="00CE5246" w:rsidRPr="007D08C4" w:rsidRDefault="00CE5246" w:rsidP="007D08C4">
            <w:pPr>
              <w:bidi w:val="0"/>
            </w:pPr>
          </w:p>
        </w:tc>
      </w:tr>
      <w:tr w:rsidR="00CE5246" w:rsidRPr="00B14A93" w14:paraId="001D5C66" w14:textId="77777777" w:rsidTr="00EC5058">
        <w:trPr>
          <w:trHeight w:val="410"/>
        </w:trPr>
        <w:tc>
          <w:tcPr>
            <w:tcW w:w="2790" w:type="dxa"/>
            <w:shd w:val="clear" w:color="auto" w:fill="auto"/>
          </w:tcPr>
          <w:p w14:paraId="6F217A4B" w14:textId="54DB3D56" w:rsidR="00CE5246" w:rsidRPr="004865D9" w:rsidRDefault="007D08C4" w:rsidP="00D505F9">
            <w:pPr>
              <w:bidi w:val="0"/>
              <w:spacing w:before="100" w:after="100"/>
              <w:ind w:right="-43"/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>Report Close-out</w:t>
            </w:r>
          </w:p>
          <w:p w14:paraId="725D8195" w14:textId="77777777" w:rsidR="00CE5246" w:rsidRDefault="00CE5246" w:rsidP="00D505F9">
            <w:pPr>
              <w:bidi w:val="0"/>
              <w:spacing w:before="100" w:after="100"/>
              <w:ind w:right="-43"/>
              <w:rPr>
                <w:rFonts w:cstheme="majorBidi"/>
                <w:b/>
                <w:szCs w:val="20"/>
              </w:rPr>
            </w:pPr>
          </w:p>
          <w:p w14:paraId="08413887" w14:textId="60C87AF0" w:rsidR="00CE5246" w:rsidRDefault="00CE5246" w:rsidP="00D505F9">
            <w:pPr>
              <w:bidi w:val="0"/>
              <w:spacing w:before="100" w:after="100"/>
              <w:ind w:right="-43"/>
              <w:rPr>
                <w:rFonts w:cstheme="majorBidi"/>
                <w:b/>
                <w:szCs w:val="20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14:paraId="39DD97DD" w14:textId="287B99ED" w:rsidR="002413DE" w:rsidRDefault="004F4A14" w:rsidP="00D505F9">
            <w:pPr>
              <w:bidi w:val="0"/>
              <w:rPr>
                <w:rFonts w:cstheme="majorBidi"/>
                <w:bCs/>
                <w:sz w:val="24"/>
              </w:rPr>
            </w:pPr>
            <w:r>
              <w:rPr>
                <w:rFonts w:cstheme="majorBidi"/>
                <w:bCs/>
                <w:sz w:val="24"/>
              </w:rPr>
              <w:t xml:space="preserve">The </w:t>
            </w:r>
            <w:r w:rsidR="007D08C4">
              <w:rPr>
                <w:rFonts w:cstheme="majorBidi"/>
                <w:bCs/>
                <w:sz w:val="24"/>
              </w:rPr>
              <w:t>BEC</w:t>
            </w:r>
            <w:r>
              <w:rPr>
                <w:rFonts w:cstheme="majorBidi"/>
                <w:bCs/>
                <w:sz w:val="24"/>
              </w:rPr>
              <w:t xml:space="preserve"> </w:t>
            </w:r>
            <w:r w:rsidR="002413DE">
              <w:rPr>
                <w:rFonts w:cstheme="majorBidi"/>
                <w:bCs/>
                <w:sz w:val="24"/>
              </w:rPr>
              <w:t>considered</w:t>
            </w:r>
            <w:r>
              <w:rPr>
                <w:rFonts w:cstheme="majorBidi"/>
                <w:bCs/>
                <w:sz w:val="24"/>
              </w:rPr>
              <w:t xml:space="preserve"> the reported </w:t>
            </w:r>
            <w:r w:rsidR="002413DE">
              <w:rPr>
                <w:rFonts w:cstheme="majorBidi"/>
                <w:bCs/>
                <w:sz w:val="24"/>
              </w:rPr>
              <w:t>incidents</w:t>
            </w:r>
            <w:r>
              <w:rPr>
                <w:rFonts w:cstheme="majorBidi"/>
                <w:bCs/>
                <w:sz w:val="24"/>
              </w:rPr>
              <w:t xml:space="preserve"> is involving</w:t>
            </w:r>
            <w:r w:rsidR="002413DE">
              <w:rPr>
                <w:rFonts w:cstheme="majorBidi"/>
                <w:bCs/>
                <w:sz w:val="24"/>
              </w:rPr>
              <w:t xml:space="preserve"> risks to participants and made the following determination </w:t>
            </w:r>
            <w:r w:rsidR="007A5E69">
              <w:rPr>
                <w:rFonts w:cstheme="majorBidi"/>
                <w:bCs/>
                <w:sz w:val="24"/>
              </w:rPr>
              <w:t>:</w:t>
            </w:r>
          </w:p>
          <w:p w14:paraId="09F1813C" w14:textId="77777777" w:rsidR="002C4D86" w:rsidRDefault="00BB0753" w:rsidP="002C4D86">
            <w:pPr>
              <w:bidi w:val="0"/>
              <w:spacing w:before="100" w:after="100"/>
              <w:rPr>
                <w:rFonts w:cstheme="majorBidi"/>
                <w:szCs w:val="20"/>
              </w:rPr>
            </w:pPr>
            <w:sdt>
              <w:sdtPr>
                <w:id w:val="-1643340726"/>
                <w:placeholder>
                  <w:docPart w:val="DBEB9A96CC314CCFB58D601DD4BBBBC2"/>
                </w:placeholder>
                <w:showingPlcHdr/>
              </w:sdtPr>
              <w:sdtEndPr/>
              <w:sdtContent>
                <w:r w:rsidR="002C4D86" w:rsidRPr="005E2AC3">
                  <w:rPr>
                    <w:rStyle w:val="PlaceholderText"/>
                    <w:i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7B98A07D" w14:textId="77777777" w:rsidR="002413DE" w:rsidRDefault="002413DE" w:rsidP="002413DE">
            <w:pPr>
              <w:bidi w:val="0"/>
              <w:rPr>
                <w:rFonts w:cstheme="majorBidi"/>
                <w:bCs/>
                <w:sz w:val="24"/>
              </w:rPr>
            </w:pPr>
          </w:p>
          <w:p w14:paraId="3DF1179E" w14:textId="6BFC947E" w:rsidR="00CE5246" w:rsidRDefault="007A5E69" w:rsidP="002413DE">
            <w:pPr>
              <w:bidi w:val="0"/>
              <w:rPr>
                <w:rFonts w:cstheme="majorBidi"/>
                <w:bCs/>
                <w:sz w:val="24"/>
              </w:rPr>
            </w:pPr>
            <w:r>
              <w:rPr>
                <w:rFonts w:cstheme="majorBidi"/>
                <w:bCs/>
                <w:sz w:val="24"/>
              </w:rPr>
              <w:t xml:space="preserve">Note, </w:t>
            </w:r>
            <w:r w:rsidR="00541A71">
              <w:rPr>
                <w:rFonts w:cstheme="majorBidi"/>
                <w:bCs/>
                <w:sz w:val="24"/>
              </w:rPr>
              <w:t>following</w:t>
            </w:r>
            <w:r>
              <w:rPr>
                <w:rFonts w:cstheme="majorBidi"/>
                <w:bCs/>
                <w:sz w:val="24"/>
              </w:rPr>
              <w:t xml:space="preserve"> the approval from BEC this report</w:t>
            </w:r>
            <w:r w:rsidR="00541A71">
              <w:rPr>
                <w:rFonts w:cstheme="majorBidi"/>
                <w:bCs/>
                <w:sz w:val="24"/>
              </w:rPr>
              <w:t xml:space="preserve"> will be addressed to the national bioethics committee </w:t>
            </w:r>
          </w:p>
          <w:p w14:paraId="3F9D3B48" w14:textId="77777777" w:rsidR="00CE5246" w:rsidRDefault="00CE5246" w:rsidP="00D505F9">
            <w:pPr>
              <w:bidi w:val="0"/>
            </w:pPr>
            <w:r>
              <w:t>Date :</w:t>
            </w:r>
          </w:p>
          <w:p w14:paraId="0DF80D27" w14:textId="77777777" w:rsidR="00CE5246" w:rsidRPr="00B14A93" w:rsidRDefault="00CE5246" w:rsidP="00D505F9">
            <w:pPr>
              <w:bidi w:val="0"/>
            </w:pPr>
            <w:r>
              <w:t xml:space="preserve">Time : </w:t>
            </w:r>
          </w:p>
        </w:tc>
      </w:tr>
    </w:tbl>
    <w:p w14:paraId="5923B343" w14:textId="1D2FEB9F" w:rsidR="00FD5C6A" w:rsidRPr="00FB4500" w:rsidRDefault="00FD5C6A" w:rsidP="000D1550">
      <w:pPr>
        <w:bidi w:val="0"/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</w:pPr>
    </w:p>
    <w:sectPr w:rsidR="00FD5C6A" w:rsidRPr="00FB4500" w:rsidSect="00481B46">
      <w:headerReference w:type="default" r:id="rId7"/>
      <w:pgSz w:w="11906" w:h="16838"/>
      <w:pgMar w:top="2736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26E3" w14:textId="77777777" w:rsidR="003823C0" w:rsidRDefault="003823C0" w:rsidP="00481B46">
      <w:pPr>
        <w:spacing w:after="0" w:line="240" w:lineRule="auto"/>
      </w:pPr>
      <w:r>
        <w:separator/>
      </w:r>
    </w:p>
  </w:endnote>
  <w:endnote w:type="continuationSeparator" w:id="0">
    <w:p w14:paraId="71BD13CA" w14:textId="77777777" w:rsidR="003823C0" w:rsidRDefault="003823C0" w:rsidP="0048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470D" w14:textId="77777777" w:rsidR="003823C0" w:rsidRDefault="003823C0" w:rsidP="00481B46">
      <w:pPr>
        <w:spacing w:after="0" w:line="240" w:lineRule="auto"/>
      </w:pPr>
      <w:r>
        <w:separator/>
      </w:r>
    </w:p>
  </w:footnote>
  <w:footnote w:type="continuationSeparator" w:id="0">
    <w:p w14:paraId="778EDD7D" w14:textId="77777777" w:rsidR="003823C0" w:rsidRDefault="003823C0" w:rsidP="0048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ECD2" w14:textId="64A5E743" w:rsidR="0074317B" w:rsidRDefault="00BB0753">
    <w:pPr>
      <w:pStyle w:val="Header"/>
    </w:pPr>
    <w:r w:rsidRPr="004A0508">
      <w:rPr>
        <w:noProof/>
      </w:rPr>
      <w:drawing>
        <wp:anchor distT="0" distB="0" distL="114300" distR="114300" simplePos="0" relativeHeight="251659264" behindDoc="1" locked="0" layoutInCell="1" allowOverlap="1" wp14:anchorId="4BA5F099" wp14:editId="1F10218A">
          <wp:simplePos x="0" y="0"/>
          <wp:positionH relativeFrom="page">
            <wp:posOffset>-23813</wp:posOffset>
          </wp:positionH>
          <wp:positionV relativeFrom="paragraph">
            <wp:posOffset>-433388</wp:posOffset>
          </wp:positionV>
          <wp:extent cx="7549515" cy="106724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2"/>
                  <a:stretch/>
                </pic:blipFill>
                <pic:spPr bwMode="auto">
                  <a:xfrm>
                    <a:off x="0" y="0"/>
                    <a:ext cx="7549515" cy="10672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BBD"/>
    <w:multiLevelType w:val="hybridMultilevel"/>
    <w:tmpl w:val="058A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A3F85"/>
    <w:multiLevelType w:val="hybridMultilevel"/>
    <w:tmpl w:val="2B0E1216"/>
    <w:lvl w:ilvl="0" w:tplc="CF022CB8">
      <w:start w:val="1"/>
      <w:numFmt w:val="upp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0BA5C5C"/>
    <w:multiLevelType w:val="hybridMultilevel"/>
    <w:tmpl w:val="1C3A4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49BF"/>
    <w:multiLevelType w:val="hybridMultilevel"/>
    <w:tmpl w:val="9A0E779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1ED7"/>
    <w:multiLevelType w:val="hybridMultilevel"/>
    <w:tmpl w:val="CA3044F4"/>
    <w:lvl w:ilvl="0" w:tplc="CF022C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46B"/>
    <w:multiLevelType w:val="hybridMultilevel"/>
    <w:tmpl w:val="C40E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7451A8"/>
    <w:multiLevelType w:val="hybridMultilevel"/>
    <w:tmpl w:val="ABCAF4B4"/>
    <w:lvl w:ilvl="0" w:tplc="CF022C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07F5"/>
    <w:multiLevelType w:val="hybridMultilevel"/>
    <w:tmpl w:val="7D301760"/>
    <w:lvl w:ilvl="0" w:tplc="38F2F57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53D8F"/>
    <w:multiLevelType w:val="hybridMultilevel"/>
    <w:tmpl w:val="BA8A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17594"/>
    <w:multiLevelType w:val="hybridMultilevel"/>
    <w:tmpl w:val="53125596"/>
    <w:lvl w:ilvl="0" w:tplc="7FB4B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CA3E9E"/>
    <w:multiLevelType w:val="hybridMultilevel"/>
    <w:tmpl w:val="00088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3036C"/>
    <w:multiLevelType w:val="hybridMultilevel"/>
    <w:tmpl w:val="D59C6E3E"/>
    <w:lvl w:ilvl="0" w:tplc="CF022CB8">
      <w:start w:val="1"/>
      <w:numFmt w:val="upp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2AE7192"/>
    <w:multiLevelType w:val="hybridMultilevel"/>
    <w:tmpl w:val="EF705804"/>
    <w:lvl w:ilvl="0" w:tplc="76227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E4B59"/>
    <w:multiLevelType w:val="hybridMultilevel"/>
    <w:tmpl w:val="21EA871C"/>
    <w:lvl w:ilvl="0" w:tplc="DFC66E0E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F6A30"/>
    <w:multiLevelType w:val="hybridMultilevel"/>
    <w:tmpl w:val="AAC4D55E"/>
    <w:lvl w:ilvl="0" w:tplc="20E2DCE4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4A81F48"/>
    <w:multiLevelType w:val="hybridMultilevel"/>
    <w:tmpl w:val="1C3A4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841B1"/>
    <w:multiLevelType w:val="hybridMultilevel"/>
    <w:tmpl w:val="562C2FB0"/>
    <w:lvl w:ilvl="0" w:tplc="D48224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F2067F"/>
    <w:multiLevelType w:val="hybridMultilevel"/>
    <w:tmpl w:val="CA5A77C0"/>
    <w:lvl w:ilvl="0" w:tplc="34D083F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7B39"/>
    <w:multiLevelType w:val="hybridMultilevel"/>
    <w:tmpl w:val="48FC5BE4"/>
    <w:lvl w:ilvl="0" w:tplc="5DB45E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3113F"/>
    <w:multiLevelType w:val="hybridMultilevel"/>
    <w:tmpl w:val="19762CF6"/>
    <w:lvl w:ilvl="0" w:tplc="27E4B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9E6818"/>
    <w:multiLevelType w:val="hybridMultilevel"/>
    <w:tmpl w:val="7CA65B20"/>
    <w:lvl w:ilvl="0" w:tplc="A7FE2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943E8"/>
    <w:multiLevelType w:val="hybridMultilevel"/>
    <w:tmpl w:val="31749B7A"/>
    <w:lvl w:ilvl="0" w:tplc="F5C298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6A30CF"/>
    <w:multiLevelType w:val="hybridMultilevel"/>
    <w:tmpl w:val="B7F0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D26B3"/>
    <w:multiLevelType w:val="hybridMultilevel"/>
    <w:tmpl w:val="9A74E290"/>
    <w:lvl w:ilvl="0" w:tplc="1E2CD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84FE5"/>
    <w:multiLevelType w:val="hybridMultilevel"/>
    <w:tmpl w:val="BF76A0EA"/>
    <w:lvl w:ilvl="0" w:tplc="619068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75563"/>
    <w:multiLevelType w:val="hybridMultilevel"/>
    <w:tmpl w:val="8354C6F6"/>
    <w:lvl w:ilvl="0" w:tplc="5CA6E6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33FBC"/>
    <w:multiLevelType w:val="hybridMultilevel"/>
    <w:tmpl w:val="1FBA7DC2"/>
    <w:lvl w:ilvl="0" w:tplc="AEB24F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E0F47"/>
    <w:multiLevelType w:val="hybridMultilevel"/>
    <w:tmpl w:val="42D2DB80"/>
    <w:lvl w:ilvl="0" w:tplc="C7A219D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0440C1"/>
    <w:multiLevelType w:val="hybridMultilevel"/>
    <w:tmpl w:val="868A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03604"/>
    <w:multiLevelType w:val="hybridMultilevel"/>
    <w:tmpl w:val="19BA651A"/>
    <w:lvl w:ilvl="0" w:tplc="F32EB06C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2"/>
  </w:num>
  <w:num w:numId="5">
    <w:abstractNumId w:val="7"/>
  </w:num>
  <w:num w:numId="6">
    <w:abstractNumId w:val="25"/>
  </w:num>
  <w:num w:numId="7">
    <w:abstractNumId w:val="15"/>
  </w:num>
  <w:num w:numId="8">
    <w:abstractNumId w:val="1"/>
  </w:num>
  <w:num w:numId="9">
    <w:abstractNumId w:val="0"/>
  </w:num>
  <w:num w:numId="10">
    <w:abstractNumId w:val="5"/>
  </w:num>
  <w:num w:numId="11">
    <w:abstractNumId w:val="22"/>
  </w:num>
  <w:num w:numId="12">
    <w:abstractNumId w:val="23"/>
  </w:num>
  <w:num w:numId="13">
    <w:abstractNumId w:val="11"/>
  </w:num>
  <w:num w:numId="14">
    <w:abstractNumId w:val="6"/>
  </w:num>
  <w:num w:numId="15">
    <w:abstractNumId w:val="4"/>
  </w:num>
  <w:num w:numId="16">
    <w:abstractNumId w:val="14"/>
  </w:num>
  <w:num w:numId="17">
    <w:abstractNumId w:val="3"/>
  </w:num>
  <w:num w:numId="18">
    <w:abstractNumId w:val="20"/>
  </w:num>
  <w:num w:numId="19">
    <w:abstractNumId w:val="10"/>
  </w:num>
  <w:num w:numId="20">
    <w:abstractNumId w:val="26"/>
  </w:num>
  <w:num w:numId="21">
    <w:abstractNumId w:val="19"/>
  </w:num>
  <w:num w:numId="22">
    <w:abstractNumId w:val="9"/>
  </w:num>
  <w:num w:numId="23">
    <w:abstractNumId w:val="13"/>
  </w:num>
  <w:num w:numId="24">
    <w:abstractNumId w:val="29"/>
  </w:num>
  <w:num w:numId="25">
    <w:abstractNumId w:val="27"/>
  </w:num>
  <w:num w:numId="26">
    <w:abstractNumId w:val="16"/>
  </w:num>
  <w:num w:numId="27">
    <w:abstractNumId w:val="18"/>
  </w:num>
  <w:num w:numId="28">
    <w:abstractNumId w:val="17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46"/>
    <w:rsid w:val="00001D38"/>
    <w:rsid w:val="00004C1E"/>
    <w:rsid w:val="00011512"/>
    <w:rsid w:val="00012754"/>
    <w:rsid w:val="00013D7C"/>
    <w:rsid w:val="00013F07"/>
    <w:rsid w:val="0003423A"/>
    <w:rsid w:val="00034291"/>
    <w:rsid w:val="00036EBD"/>
    <w:rsid w:val="000406C5"/>
    <w:rsid w:val="000412B3"/>
    <w:rsid w:val="00044DB4"/>
    <w:rsid w:val="000711D6"/>
    <w:rsid w:val="00071AEC"/>
    <w:rsid w:val="000927A2"/>
    <w:rsid w:val="000954B3"/>
    <w:rsid w:val="00096D7D"/>
    <w:rsid w:val="000A16C8"/>
    <w:rsid w:val="000A6D9A"/>
    <w:rsid w:val="000B379C"/>
    <w:rsid w:val="000B7AB8"/>
    <w:rsid w:val="000C11FA"/>
    <w:rsid w:val="000C3630"/>
    <w:rsid w:val="000C55C6"/>
    <w:rsid w:val="000C7EE6"/>
    <w:rsid w:val="000D1550"/>
    <w:rsid w:val="000D2B6C"/>
    <w:rsid w:val="000D4172"/>
    <w:rsid w:val="000E28CB"/>
    <w:rsid w:val="000E30F2"/>
    <w:rsid w:val="000E5BE5"/>
    <w:rsid w:val="000F1964"/>
    <w:rsid w:val="000F4EDB"/>
    <w:rsid w:val="000F4FDE"/>
    <w:rsid w:val="000F6615"/>
    <w:rsid w:val="00105FE3"/>
    <w:rsid w:val="00106258"/>
    <w:rsid w:val="0010779F"/>
    <w:rsid w:val="00114C42"/>
    <w:rsid w:val="00115CDB"/>
    <w:rsid w:val="00115EA3"/>
    <w:rsid w:val="001214F8"/>
    <w:rsid w:val="00123597"/>
    <w:rsid w:val="00135831"/>
    <w:rsid w:val="0013744B"/>
    <w:rsid w:val="001538CF"/>
    <w:rsid w:val="00154797"/>
    <w:rsid w:val="00155D13"/>
    <w:rsid w:val="001603AC"/>
    <w:rsid w:val="00177D36"/>
    <w:rsid w:val="001856E8"/>
    <w:rsid w:val="0018695C"/>
    <w:rsid w:val="00186FAA"/>
    <w:rsid w:val="00194180"/>
    <w:rsid w:val="00195977"/>
    <w:rsid w:val="00196F83"/>
    <w:rsid w:val="001A693C"/>
    <w:rsid w:val="001A7255"/>
    <w:rsid w:val="001B3121"/>
    <w:rsid w:val="001B3A0F"/>
    <w:rsid w:val="001D1161"/>
    <w:rsid w:val="001D1F69"/>
    <w:rsid w:val="001D72B0"/>
    <w:rsid w:val="001E03CF"/>
    <w:rsid w:val="001E1203"/>
    <w:rsid w:val="001E1FCE"/>
    <w:rsid w:val="001E4CFC"/>
    <w:rsid w:val="001F5E6A"/>
    <w:rsid w:val="0020308E"/>
    <w:rsid w:val="00203400"/>
    <w:rsid w:val="0020574C"/>
    <w:rsid w:val="002168AD"/>
    <w:rsid w:val="00217E29"/>
    <w:rsid w:val="002263A6"/>
    <w:rsid w:val="0022724C"/>
    <w:rsid w:val="002272E5"/>
    <w:rsid w:val="002303A8"/>
    <w:rsid w:val="00231116"/>
    <w:rsid w:val="002404A8"/>
    <w:rsid w:val="00240792"/>
    <w:rsid w:val="002413DE"/>
    <w:rsid w:val="002425F9"/>
    <w:rsid w:val="00242DBE"/>
    <w:rsid w:val="002517C4"/>
    <w:rsid w:val="0026253E"/>
    <w:rsid w:val="0026274F"/>
    <w:rsid w:val="0026517F"/>
    <w:rsid w:val="00266F86"/>
    <w:rsid w:val="00286ABC"/>
    <w:rsid w:val="00286B1D"/>
    <w:rsid w:val="0029256E"/>
    <w:rsid w:val="00293170"/>
    <w:rsid w:val="002A1C4D"/>
    <w:rsid w:val="002A3B3A"/>
    <w:rsid w:val="002A6ED7"/>
    <w:rsid w:val="002B3685"/>
    <w:rsid w:val="002B5180"/>
    <w:rsid w:val="002C4D86"/>
    <w:rsid w:val="002C7C9F"/>
    <w:rsid w:val="002E67CC"/>
    <w:rsid w:val="002E6F64"/>
    <w:rsid w:val="002F08B7"/>
    <w:rsid w:val="003005F6"/>
    <w:rsid w:val="003026EA"/>
    <w:rsid w:val="003046C0"/>
    <w:rsid w:val="00305899"/>
    <w:rsid w:val="00310FC6"/>
    <w:rsid w:val="003131D3"/>
    <w:rsid w:val="00333146"/>
    <w:rsid w:val="00333197"/>
    <w:rsid w:val="00334347"/>
    <w:rsid w:val="003343C7"/>
    <w:rsid w:val="00341362"/>
    <w:rsid w:val="00357582"/>
    <w:rsid w:val="00362E1D"/>
    <w:rsid w:val="0037067F"/>
    <w:rsid w:val="003753D0"/>
    <w:rsid w:val="00375C5F"/>
    <w:rsid w:val="0037709F"/>
    <w:rsid w:val="00377921"/>
    <w:rsid w:val="003801FD"/>
    <w:rsid w:val="00380748"/>
    <w:rsid w:val="003823C0"/>
    <w:rsid w:val="003827AB"/>
    <w:rsid w:val="00392438"/>
    <w:rsid w:val="003A428F"/>
    <w:rsid w:val="003B15B5"/>
    <w:rsid w:val="003B2C3A"/>
    <w:rsid w:val="003B2D18"/>
    <w:rsid w:val="003B3FC4"/>
    <w:rsid w:val="003B5315"/>
    <w:rsid w:val="003C0CA2"/>
    <w:rsid w:val="003D1BA7"/>
    <w:rsid w:val="003F64D7"/>
    <w:rsid w:val="003F7110"/>
    <w:rsid w:val="00403E73"/>
    <w:rsid w:val="00410B46"/>
    <w:rsid w:val="004122A0"/>
    <w:rsid w:val="0041327A"/>
    <w:rsid w:val="0041469C"/>
    <w:rsid w:val="00422182"/>
    <w:rsid w:val="00425224"/>
    <w:rsid w:val="00427DBA"/>
    <w:rsid w:val="004300AB"/>
    <w:rsid w:val="00431098"/>
    <w:rsid w:val="00440A8D"/>
    <w:rsid w:val="0044166C"/>
    <w:rsid w:val="00447556"/>
    <w:rsid w:val="00447B2A"/>
    <w:rsid w:val="00453C45"/>
    <w:rsid w:val="00456595"/>
    <w:rsid w:val="00475ABD"/>
    <w:rsid w:val="0047642C"/>
    <w:rsid w:val="004768A0"/>
    <w:rsid w:val="0048097A"/>
    <w:rsid w:val="00481B46"/>
    <w:rsid w:val="004837E4"/>
    <w:rsid w:val="004865D9"/>
    <w:rsid w:val="00496400"/>
    <w:rsid w:val="004966C5"/>
    <w:rsid w:val="004A0B8D"/>
    <w:rsid w:val="004B0989"/>
    <w:rsid w:val="004B42B4"/>
    <w:rsid w:val="004B4444"/>
    <w:rsid w:val="004C1C52"/>
    <w:rsid w:val="004D02BD"/>
    <w:rsid w:val="004D3CE3"/>
    <w:rsid w:val="004E133C"/>
    <w:rsid w:val="004E1677"/>
    <w:rsid w:val="004E78F2"/>
    <w:rsid w:val="004F30C9"/>
    <w:rsid w:val="004F4A14"/>
    <w:rsid w:val="004F7DCB"/>
    <w:rsid w:val="00501D9C"/>
    <w:rsid w:val="00501DF3"/>
    <w:rsid w:val="00507559"/>
    <w:rsid w:val="005150BB"/>
    <w:rsid w:val="00515941"/>
    <w:rsid w:val="00541A71"/>
    <w:rsid w:val="005429F2"/>
    <w:rsid w:val="00547FA9"/>
    <w:rsid w:val="005562DC"/>
    <w:rsid w:val="00557307"/>
    <w:rsid w:val="00561EA2"/>
    <w:rsid w:val="00563AAB"/>
    <w:rsid w:val="0057270A"/>
    <w:rsid w:val="00573F7A"/>
    <w:rsid w:val="00580FC8"/>
    <w:rsid w:val="0058355D"/>
    <w:rsid w:val="005858D7"/>
    <w:rsid w:val="005917AF"/>
    <w:rsid w:val="0059739F"/>
    <w:rsid w:val="005A1517"/>
    <w:rsid w:val="005A1792"/>
    <w:rsid w:val="005A5396"/>
    <w:rsid w:val="005A6E46"/>
    <w:rsid w:val="005B23FA"/>
    <w:rsid w:val="005B7820"/>
    <w:rsid w:val="005C5EB4"/>
    <w:rsid w:val="005D5322"/>
    <w:rsid w:val="005D66BE"/>
    <w:rsid w:val="005D6718"/>
    <w:rsid w:val="005D67A0"/>
    <w:rsid w:val="005E441A"/>
    <w:rsid w:val="005F4D2B"/>
    <w:rsid w:val="00600CFB"/>
    <w:rsid w:val="00627414"/>
    <w:rsid w:val="0063003D"/>
    <w:rsid w:val="0063088A"/>
    <w:rsid w:val="00637DDF"/>
    <w:rsid w:val="006453CE"/>
    <w:rsid w:val="00647595"/>
    <w:rsid w:val="006512CE"/>
    <w:rsid w:val="00655140"/>
    <w:rsid w:val="00655ADE"/>
    <w:rsid w:val="006560FE"/>
    <w:rsid w:val="00666D0B"/>
    <w:rsid w:val="006774D7"/>
    <w:rsid w:val="006823D3"/>
    <w:rsid w:val="006826B9"/>
    <w:rsid w:val="00691A99"/>
    <w:rsid w:val="00693927"/>
    <w:rsid w:val="00696A22"/>
    <w:rsid w:val="006A303D"/>
    <w:rsid w:val="006A371D"/>
    <w:rsid w:val="006A5D47"/>
    <w:rsid w:val="006B1A43"/>
    <w:rsid w:val="006B4D6E"/>
    <w:rsid w:val="006B71A7"/>
    <w:rsid w:val="006D0FEE"/>
    <w:rsid w:val="006D7792"/>
    <w:rsid w:val="006E03D2"/>
    <w:rsid w:val="006E0CAC"/>
    <w:rsid w:val="006E2E03"/>
    <w:rsid w:val="006E6271"/>
    <w:rsid w:val="006E68C3"/>
    <w:rsid w:val="006F1676"/>
    <w:rsid w:val="006F64F0"/>
    <w:rsid w:val="006F7830"/>
    <w:rsid w:val="00707365"/>
    <w:rsid w:val="00707815"/>
    <w:rsid w:val="007234E1"/>
    <w:rsid w:val="0072467A"/>
    <w:rsid w:val="00726A90"/>
    <w:rsid w:val="0074317B"/>
    <w:rsid w:val="00763A07"/>
    <w:rsid w:val="00780996"/>
    <w:rsid w:val="00782893"/>
    <w:rsid w:val="00785C64"/>
    <w:rsid w:val="00785E20"/>
    <w:rsid w:val="007878EC"/>
    <w:rsid w:val="00790A6D"/>
    <w:rsid w:val="007965B7"/>
    <w:rsid w:val="007A1BFC"/>
    <w:rsid w:val="007A40B6"/>
    <w:rsid w:val="007A5E69"/>
    <w:rsid w:val="007A79B3"/>
    <w:rsid w:val="007B6F96"/>
    <w:rsid w:val="007D08C4"/>
    <w:rsid w:val="007E1527"/>
    <w:rsid w:val="007E492D"/>
    <w:rsid w:val="007E49A9"/>
    <w:rsid w:val="007E5D59"/>
    <w:rsid w:val="007F3540"/>
    <w:rsid w:val="007F3E16"/>
    <w:rsid w:val="007F52D6"/>
    <w:rsid w:val="0080183E"/>
    <w:rsid w:val="00805264"/>
    <w:rsid w:val="008137EA"/>
    <w:rsid w:val="00814EE0"/>
    <w:rsid w:val="00820C0D"/>
    <w:rsid w:val="00822FB7"/>
    <w:rsid w:val="008236E7"/>
    <w:rsid w:val="008274B8"/>
    <w:rsid w:val="00834611"/>
    <w:rsid w:val="00843819"/>
    <w:rsid w:val="00847AC3"/>
    <w:rsid w:val="00856962"/>
    <w:rsid w:val="008578D1"/>
    <w:rsid w:val="0086541B"/>
    <w:rsid w:val="00870D4E"/>
    <w:rsid w:val="00877762"/>
    <w:rsid w:val="00880AC6"/>
    <w:rsid w:val="008816CC"/>
    <w:rsid w:val="008820B5"/>
    <w:rsid w:val="00883B39"/>
    <w:rsid w:val="008901BA"/>
    <w:rsid w:val="00895AFF"/>
    <w:rsid w:val="008974ED"/>
    <w:rsid w:val="008A0184"/>
    <w:rsid w:val="008A0E8D"/>
    <w:rsid w:val="008A3D3B"/>
    <w:rsid w:val="008B3FE9"/>
    <w:rsid w:val="008B51C9"/>
    <w:rsid w:val="008C56D0"/>
    <w:rsid w:val="008D3C32"/>
    <w:rsid w:val="008D486B"/>
    <w:rsid w:val="008E1009"/>
    <w:rsid w:val="008E6DF3"/>
    <w:rsid w:val="008F0377"/>
    <w:rsid w:val="008F0EDA"/>
    <w:rsid w:val="00904075"/>
    <w:rsid w:val="00904752"/>
    <w:rsid w:val="00905FAC"/>
    <w:rsid w:val="00907ED9"/>
    <w:rsid w:val="009162DC"/>
    <w:rsid w:val="0091637E"/>
    <w:rsid w:val="0092199B"/>
    <w:rsid w:val="009369F9"/>
    <w:rsid w:val="00940316"/>
    <w:rsid w:val="009444A6"/>
    <w:rsid w:val="00945CCE"/>
    <w:rsid w:val="00951ED0"/>
    <w:rsid w:val="00954740"/>
    <w:rsid w:val="00954ACC"/>
    <w:rsid w:val="009565B1"/>
    <w:rsid w:val="009567C8"/>
    <w:rsid w:val="00960E99"/>
    <w:rsid w:val="00964350"/>
    <w:rsid w:val="00966F53"/>
    <w:rsid w:val="009835FF"/>
    <w:rsid w:val="00984D4C"/>
    <w:rsid w:val="00985F8F"/>
    <w:rsid w:val="0099453D"/>
    <w:rsid w:val="009A38EA"/>
    <w:rsid w:val="009B3A1A"/>
    <w:rsid w:val="009C3D8D"/>
    <w:rsid w:val="009C6EEF"/>
    <w:rsid w:val="009C7A46"/>
    <w:rsid w:val="009D7ECB"/>
    <w:rsid w:val="009E1D89"/>
    <w:rsid w:val="009E441C"/>
    <w:rsid w:val="00A0193E"/>
    <w:rsid w:val="00A03B05"/>
    <w:rsid w:val="00A03B53"/>
    <w:rsid w:val="00A05BD5"/>
    <w:rsid w:val="00A12F9B"/>
    <w:rsid w:val="00A24A1C"/>
    <w:rsid w:val="00A259BA"/>
    <w:rsid w:val="00A25C17"/>
    <w:rsid w:val="00A3083F"/>
    <w:rsid w:val="00A4071B"/>
    <w:rsid w:val="00A41465"/>
    <w:rsid w:val="00A45D32"/>
    <w:rsid w:val="00A54FC9"/>
    <w:rsid w:val="00A6097A"/>
    <w:rsid w:val="00A64988"/>
    <w:rsid w:val="00A64A85"/>
    <w:rsid w:val="00A713B1"/>
    <w:rsid w:val="00A74DEE"/>
    <w:rsid w:val="00A76173"/>
    <w:rsid w:val="00A773A7"/>
    <w:rsid w:val="00A8105B"/>
    <w:rsid w:val="00A81354"/>
    <w:rsid w:val="00A95355"/>
    <w:rsid w:val="00AA75F0"/>
    <w:rsid w:val="00AA7B86"/>
    <w:rsid w:val="00AB5152"/>
    <w:rsid w:val="00AC0AB5"/>
    <w:rsid w:val="00AD1D38"/>
    <w:rsid w:val="00AD4237"/>
    <w:rsid w:val="00AD5363"/>
    <w:rsid w:val="00AF13B1"/>
    <w:rsid w:val="00AF5E52"/>
    <w:rsid w:val="00AF670A"/>
    <w:rsid w:val="00B03998"/>
    <w:rsid w:val="00B0757C"/>
    <w:rsid w:val="00B14A93"/>
    <w:rsid w:val="00B1724F"/>
    <w:rsid w:val="00B2355B"/>
    <w:rsid w:val="00B26070"/>
    <w:rsid w:val="00B35B2C"/>
    <w:rsid w:val="00B36B0C"/>
    <w:rsid w:val="00B40E7D"/>
    <w:rsid w:val="00B425D5"/>
    <w:rsid w:val="00B426BF"/>
    <w:rsid w:val="00B43462"/>
    <w:rsid w:val="00B505E8"/>
    <w:rsid w:val="00B545F3"/>
    <w:rsid w:val="00B57105"/>
    <w:rsid w:val="00B633FD"/>
    <w:rsid w:val="00B65F68"/>
    <w:rsid w:val="00B66CEA"/>
    <w:rsid w:val="00B765E6"/>
    <w:rsid w:val="00B77AC2"/>
    <w:rsid w:val="00B844FA"/>
    <w:rsid w:val="00B874F5"/>
    <w:rsid w:val="00B87F9E"/>
    <w:rsid w:val="00B90070"/>
    <w:rsid w:val="00B923E5"/>
    <w:rsid w:val="00B945E5"/>
    <w:rsid w:val="00BB0753"/>
    <w:rsid w:val="00BB16A8"/>
    <w:rsid w:val="00BB563E"/>
    <w:rsid w:val="00BB5934"/>
    <w:rsid w:val="00BC2FB6"/>
    <w:rsid w:val="00BC3FDB"/>
    <w:rsid w:val="00BD3EB1"/>
    <w:rsid w:val="00BD4EA1"/>
    <w:rsid w:val="00BE5392"/>
    <w:rsid w:val="00BE624D"/>
    <w:rsid w:val="00BE6B29"/>
    <w:rsid w:val="00BF451D"/>
    <w:rsid w:val="00BF6B4F"/>
    <w:rsid w:val="00C1104A"/>
    <w:rsid w:val="00C1306C"/>
    <w:rsid w:val="00C17CBA"/>
    <w:rsid w:val="00C26575"/>
    <w:rsid w:val="00C27977"/>
    <w:rsid w:val="00C27C7B"/>
    <w:rsid w:val="00C3145D"/>
    <w:rsid w:val="00C33CC5"/>
    <w:rsid w:val="00C34E55"/>
    <w:rsid w:val="00C35793"/>
    <w:rsid w:val="00C36549"/>
    <w:rsid w:val="00C4117D"/>
    <w:rsid w:val="00C543CC"/>
    <w:rsid w:val="00C57DF7"/>
    <w:rsid w:val="00C80341"/>
    <w:rsid w:val="00C86332"/>
    <w:rsid w:val="00C9437E"/>
    <w:rsid w:val="00CA1095"/>
    <w:rsid w:val="00CA4EE8"/>
    <w:rsid w:val="00CB009D"/>
    <w:rsid w:val="00CB345A"/>
    <w:rsid w:val="00CB4F58"/>
    <w:rsid w:val="00CC2583"/>
    <w:rsid w:val="00CC2F7F"/>
    <w:rsid w:val="00CD2BFA"/>
    <w:rsid w:val="00CE433C"/>
    <w:rsid w:val="00CE5246"/>
    <w:rsid w:val="00CF08C8"/>
    <w:rsid w:val="00CF0951"/>
    <w:rsid w:val="00D03C76"/>
    <w:rsid w:val="00D04E33"/>
    <w:rsid w:val="00D05E80"/>
    <w:rsid w:val="00D066E0"/>
    <w:rsid w:val="00D10E72"/>
    <w:rsid w:val="00D12774"/>
    <w:rsid w:val="00D12A9B"/>
    <w:rsid w:val="00D16BF7"/>
    <w:rsid w:val="00D2531F"/>
    <w:rsid w:val="00D34B03"/>
    <w:rsid w:val="00D35393"/>
    <w:rsid w:val="00D37912"/>
    <w:rsid w:val="00D42406"/>
    <w:rsid w:val="00D430A6"/>
    <w:rsid w:val="00D43A29"/>
    <w:rsid w:val="00D468F3"/>
    <w:rsid w:val="00D548B0"/>
    <w:rsid w:val="00D60D0D"/>
    <w:rsid w:val="00D64869"/>
    <w:rsid w:val="00D662A4"/>
    <w:rsid w:val="00D74933"/>
    <w:rsid w:val="00D75770"/>
    <w:rsid w:val="00D80085"/>
    <w:rsid w:val="00D81E79"/>
    <w:rsid w:val="00D96B5F"/>
    <w:rsid w:val="00DA4884"/>
    <w:rsid w:val="00DA7883"/>
    <w:rsid w:val="00DB1824"/>
    <w:rsid w:val="00DC069A"/>
    <w:rsid w:val="00DD4ABA"/>
    <w:rsid w:val="00DD7AD8"/>
    <w:rsid w:val="00DE12B1"/>
    <w:rsid w:val="00DE14EE"/>
    <w:rsid w:val="00DE37B8"/>
    <w:rsid w:val="00DE53C1"/>
    <w:rsid w:val="00DE5F6F"/>
    <w:rsid w:val="00DE6EF3"/>
    <w:rsid w:val="00DE76DB"/>
    <w:rsid w:val="00DE7888"/>
    <w:rsid w:val="00DF1276"/>
    <w:rsid w:val="00DF3FDE"/>
    <w:rsid w:val="00E05C45"/>
    <w:rsid w:val="00E1292E"/>
    <w:rsid w:val="00E22459"/>
    <w:rsid w:val="00E314A8"/>
    <w:rsid w:val="00E3581D"/>
    <w:rsid w:val="00E36AB1"/>
    <w:rsid w:val="00E4070A"/>
    <w:rsid w:val="00E442CA"/>
    <w:rsid w:val="00E558A9"/>
    <w:rsid w:val="00E571D8"/>
    <w:rsid w:val="00E627A8"/>
    <w:rsid w:val="00E62993"/>
    <w:rsid w:val="00E65AA9"/>
    <w:rsid w:val="00E66455"/>
    <w:rsid w:val="00E668CF"/>
    <w:rsid w:val="00E7072B"/>
    <w:rsid w:val="00E71865"/>
    <w:rsid w:val="00E872CC"/>
    <w:rsid w:val="00EA1ED0"/>
    <w:rsid w:val="00EC5058"/>
    <w:rsid w:val="00ED723D"/>
    <w:rsid w:val="00EE1694"/>
    <w:rsid w:val="00EE419B"/>
    <w:rsid w:val="00EF4025"/>
    <w:rsid w:val="00EF6101"/>
    <w:rsid w:val="00F11337"/>
    <w:rsid w:val="00F132DC"/>
    <w:rsid w:val="00F30C59"/>
    <w:rsid w:val="00F327D7"/>
    <w:rsid w:val="00F33991"/>
    <w:rsid w:val="00F351C1"/>
    <w:rsid w:val="00F41941"/>
    <w:rsid w:val="00F467F0"/>
    <w:rsid w:val="00F554D8"/>
    <w:rsid w:val="00F63168"/>
    <w:rsid w:val="00F70F32"/>
    <w:rsid w:val="00F7549C"/>
    <w:rsid w:val="00F802B4"/>
    <w:rsid w:val="00F815C8"/>
    <w:rsid w:val="00F914EA"/>
    <w:rsid w:val="00F9191F"/>
    <w:rsid w:val="00FA24AB"/>
    <w:rsid w:val="00FA5307"/>
    <w:rsid w:val="00FB2B48"/>
    <w:rsid w:val="00FB4500"/>
    <w:rsid w:val="00FB7745"/>
    <w:rsid w:val="00FC31A9"/>
    <w:rsid w:val="00FC363A"/>
    <w:rsid w:val="00FC5B21"/>
    <w:rsid w:val="00FD1B35"/>
    <w:rsid w:val="00FD5C6A"/>
    <w:rsid w:val="00FE01E1"/>
    <w:rsid w:val="00FE0AB5"/>
    <w:rsid w:val="00FE472B"/>
    <w:rsid w:val="00FF4496"/>
    <w:rsid w:val="00FF64F6"/>
    <w:rsid w:val="00FF6EA0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BA1C2C"/>
  <w15:chartTrackingRefBased/>
  <w15:docId w15:val="{65FA5843-99DC-42E9-9356-3C79FADE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46"/>
  </w:style>
  <w:style w:type="paragraph" w:styleId="Footer">
    <w:name w:val="footer"/>
    <w:basedOn w:val="Normal"/>
    <w:link w:val="FooterChar"/>
    <w:uiPriority w:val="99"/>
    <w:unhideWhenUsed/>
    <w:rsid w:val="00481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46"/>
  </w:style>
  <w:style w:type="character" w:styleId="Hyperlink">
    <w:name w:val="Hyperlink"/>
    <w:basedOn w:val="DefaultParagraphFont"/>
    <w:uiPriority w:val="99"/>
    <w:unhideWhenUsed/>
    <w:rsid w:val="00E314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116"/>
    <w:pPr>
      <w:ind w:left="720"/>
      <w:contextualSpacing/>
    </w:pPr>
  </w:style>
  <w:style w:type="table" w:styleId="TableGrid">
    <w:name w:val="Table Grid"/>
    <w:basedOn w:val="TableNormal"/>
    <w:uiPriority w:val="59"/>
    <w:rsid w:val="00D4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3400"/>
    <w:rPr>
      <w:color w:val="808080"/>
    </w:rPr>
  </w:style>
  <w:style w:type="paragraph" w:customStyle="1" w:styleId="Answer">
    <w:name w:val="Answer"/>
    <w:basedOn w:val="Normal"/>
    <w:link w:val="AnswerChar"/>
    <w:qFormat/>
    <w:rsid w:val="00203400"/>
    <w:pPr>
      <w:bidi w:val="0"/>
      <w:spacing w:before="100" w:after="100" w:line="276" w:lineRule="auto"/>
      <w:ind w:left="113" w:right="113"/>
    </w:pPr>
    <w:rPr>
      <w:rFonts w:ascii="Arial" w:eastAsia="Calibri" w:hAnsi="Arial" w:cs="Arial"/>
      <w:sz w:val="20"/>
      <w:lang w:val="en-AU"/>
    </w:rPr>
  </w:style>
  <w:style w:type="character" w:customStyle="1" w:styleId="AnswerChar">
    <w:name w:val="Answer Char"/>
    <w:link w:val="Answer"/>
    <w:rsid w:val="00203400"/>
    <w:rPr>
      <w:rFonts w:ascii="Arial" w:eastAsia="Calibri" w:hAnsi="Arial" w:cs="Arial"/>
      <w:sz w:val="20"/>
      <w:lang w:val="en-AU"/>
    </w:rPr>
  </w:style>
  <w:style w:type="paragraph" w:customStyle="1" w:styleId="Guidance">
    <w:name w:val="Guidance"/>
    <w:basedOn w:val="Answer"/>
    <w:autoRedefine/>
    <w:qFormat/>
    <w:rsid w:val="00203400"/>
    <w:pPr>
      <w:spacing w:before="0" w:after="240"/>
      <w:ind w:left="0" w:firstLine="720"/>
    </w:pPr>
    <w:rPr>
      <w:rFonts w:asciiTheme="minorHAnsi" w:hAnsiTheme="minorHAnsi" w:cstheme="minorHAnsi"/>
      <w:bCs/>
      <w:iCs/>
      <w:sz w:val="24"/>
      <w:szCs w:val="20"/>
    </w:rPr>
  </w:style>
  <w:style w:type="paragraph" w:customStyle="1" w:styleId="Question">
    <w:name w:val="Question"/>
    <w:basedOn w:val="Normal"/>
    <w:link w:val="QuestionChar"/>
    <w:qFormat/>
    <w:rsid w:val="00203400"/>
    <w:pPr>
      <w:bidi w:val="0"/>
      <w:spacing w:before="100" w:after="100" w:line="240" w:lineRule="auto"/>
      <w:ind w:left="176" w:right="23"/>
    </w:pPr>
    <w:rPr>
      <w:rFonts w:ascii="Arial" w:eastAsia="Calibri" w:hAnsi="Arial" w:cs="Arial"/>
      <w:sz w:val="18"/>
      <w:lang w:val="en-AU"/>
    </w:rPr>
  </w:style>
  <w:style w:type="character" w:customStyle="1" w:styleId="QuestionChar">
    <w:name w:val="Question Char"/>
    <w:link w:val="Question"/>
    <w:rsid w:val="00203400"/>
    <w:rPr>
      <w:rFonts w:ascii="Arial" w:eastAsia="Calibri" w:hAnsi="Arial" w:cs="Arial"/>
      <w:sz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45CCE"/>
    <w:rPr>
      <w:color w:val="605E5C"/>
      <w:shd w:val="clear" w:color="auto" w:fill="E1DFDD"/>
    </w:rPr>
  </w:style>
  <w:style w:type="paragraph" w:customStyle="1" w:styleId="question0">
    <w:name w:val="question"/>
    <w:rsid w:val="0072467A"/>
    <w:pPr>
      <w:spacing w:after="0" w:line="240" w:lineRule="auto"/>
    </w:pPr>
    <w:rPr>
      <w:rFonts w:ascii="Garamond" w:eastAsia="Times New Roman" w:hAnsi="Garamond" w:cs="Times New Roman"/>
      <w:b/>
      <w:bCs/>
      <w:sz w:val="24"/>
      <w:szCs w:val="20"/>
    </w:rPr>
  </w:style>
  <w:style w:type="paragraph" w:styleId="BlockText">
    <w:name w:val="Block Text"/>
    <w:basedOn w:val="Normal"/>
    <w:link w:val="BlockTextChar"/>
    <w:rsid w:val="00E3581D"/>
    <w:pPr>
      <w:bidi w:val="0"/>
      <w:spacing w:before="120" w:after="12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lockTextChar">
    <w:name w:val="Block Text Char"/>
    <w:link w:val="BlockText"/>
    <w:rsid w:val="00E3581D"/>
    <w:rPr>
      <w:rFonts w:ascii="Times New Roman" w:eastAsia="Times New Roman" w:hAnsi="Times New Roman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1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5F762CDAA45D8A5A627945237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6856-AAE0-4420-B089-52C7C6EE9693}"/>
      </w:docPartPr>
      <w:docPartBody>
        <w:p w:rsidR="00AD7164" w:rsidRDefault="004D2EEF" w:rsidP="004D2EEF">
          <w:pPr>
            <w:pStyle w:val="2465F762CDAA45D8A5A6279452375181"/>
          </w:pPr>
          <w:r w:rsidRPr="00323549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106A6205876B4D9BAA2F0A8A61A4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E9D9E-5C08-4C05-8D9F-9A40A11BC536}"/>
      </w:docPartPr>
      <w:docPartBody>
        <w:p w:rsidR="00AD7164" w:rsidRDefault="004D2EEF" w:rsidP="004D2EEF">
          <w:pPr>
            <w:pStyle w:val="106A6205876B4D9BAA2F0A8A61A48D29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10D122D0E3A14916BF26DF577DA2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4F41-8CC8-49E5-A67A-C68BAE9F906C}"/>
      </w:docPartPr>
      <w:docPartBody>
        <w:p w:rsidR="00AD7164" w:rsidRDefault="004D2EEF" w:rsidP="004D2EEF">
          <w:pPr>
            <w:pStyle w:val="10D122D0E3A14916BF26DF577DA26F1A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7736495668B14B87899BF0A6DA3E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7D5E-0244-4E38-B9EF-E10D0A89A08D}"/>
      </w:docPartPr>
      <w:docPartBody>
        <w:p w:rsidR="00220453" w:rsidRDefault="00AD7164" w:rsidP="00AD7164">
          <w:pPr>
            <w:pStyle w:val="7736495668B14B87899BF0A6DA3EA85F"/>
          </w:pPr>
          <w:r w:rsidRPr="005E2AC3">
            <w:rPr>
              <w:rStyle w:val="PlaceholderText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8DBF81FEC51E40CE8FA4182B9610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A5BE-89AD-4220-875F-38BAFFF26CC8}"/>
      </w:docPartPr>
      <w:docPartBody>
        <w:p w:rsidR="00220453" w:rsidRDefault="00AD7164" w:rsidP="00AD7164">
          <w:pPr>
            <w:pStyle w:val="8DBF81FEC51E40CE8FA4182B9610F2CA"/>
          </w:pPr>
          <w:r w:rsidRPr="005E2AC3">
            <w:rPr>
              <w:rStyle w:val="PlaceholderText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DE03D585E4AF45C1BC452FBDDC55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8F88-0AE3-4E9A-8FB3-B70F755DA8F2}"/>
      </w:docPartPr>
      <w:docPartBody>
        <w:p w:rsidR="00220453" w:rsidRDefault="00AD7164" w:rsidP="00AD7164">
          <w:pPr>
            <w:pStyle w:val="DE03D585E4AF45C1BC452FBDDC55309D"/>
          </w:pPr>
          <w:r w:rsidRPr="005E2AC3">
            <w:rPr>
              <w:rStyle w:val="PlaceholderText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15378928D96946DBB8881FC263D4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0D104-0E45-4B99-8091-DD62AD047C26}"/>
      </w:docPartPr>
      <w:docPartBody>
        <w:p w:rsidR="00220453" w:rsidRDefault="00AD7164" w:rsidP="00AD7164">
          <w:pPr>
            <w:pStyle w:val="15378928D96946DBB8881FC263D4A06F"/>
          </w:pPr>
          <w:r w:rsidRPr="005E2AC3">
            <w:rPr>
              <w:rStyle w:val="PlaceholderText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9C53E63FC43C45149569C1397165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92EA-F42F-444A-B1DE-9C5342C97163}"/>
      </w:docPartPr>
      <w:docPartBody>
        <w:p w:rsidR="00220453" w:rsidRDefault="00AD7164" w:rsidP="00AD7164">
          <w:pPr>
            <w:pStyle w:val="9C53E63FC43C45149569C139716564E3"/>
          </w:pPr>
          <w:r w:rsidRPr="005E2AC3">
            <w:rPr>
              <w:rStyle w:val="PlaceholderText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B101145D7FFE4ED1B811EBE34FBB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BB92-A1D0-44FB-BD41-B819500BA85E}"/>
      </w:docPartPr>
      <w:docPartBody>
        <w:p w:rsidR="00220453" w:rsidRDefault="00AD7164" w:rsidP="00AD7164">
          <w:pPr>
            <w:pStyle w:val="B101145D7FFE4ED1B811EBE34FBB28DB"/>
          </w:pPr>
          <w:r w:rsidRPr="005E2AC3">
            <w:rPr>
              <w:rStyle w:val="PlaceholderText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53B76880A81A4DA387C7591DDB6EE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63416-D790-4542-A977-93624A93C4C4}"/>
      </w:docPartPr>
      <w:docPartBody>
        <w:p w:rsidR="00220453" w:rsidRDefault="00AD7164" w:rsidP="00AD7164">
          <w:pPr>
            <w:pStyle w:val="53B76880A81A4DA387C7591DDB6EEC8F"/>
          </w:pPr>
          <w:r w:rsidRPr="005E2AC3">
            <w:rPr>
              <w:rStyle w:val="PlaceholderText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2E2B47B58A554967ABB111060C47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DB180-8591-44A8-B009-27D7DF3C1C20}"/>
      </w:docPartPr>
      <w:docPartBody>
        <w:p w:rsidR="00220453" w:rsidRDefault="00AD7164" w:rsidP="00AD7164">
          <w:pPr>
            <w:pStyle w:val="2E2B47B58A554967ABB111060C478213"/>
          </w:pPr>
          <w:r w:rsidRPr="005E2AC3">
            <w:rPr>
              <w:rStyle w:val="PlaceholderText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E66163B9148B4C0AA4F78358269B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3893-0FF3-4866-9C04-CD12D7A90F94}"/>
      </w:docPartPr>
      <w:docPartBody>
        <w:p w:rsidR="00220453" w:rsidRDefault="00AD7164" w:rsidP="00AD7164">
          <w:pPr>
            <w:pStyle w:val="E66163B9148B4C0AA4F78358269BBED0"/>
          </w:pPr>
          <w:r w:rsidRPr="005E2AC3">
            <w:rPr>
              <w:rStyle w:val="PlaceholderText"/>
              <w:i/>
              <w:shd w:val="pct15" w:color="auto" w:fill="FFFFFF"/>
            </w:rPr>
            <w:t>Click or tap here to enter text.</w:t>
          </w:r>
        </w:p>
      </w:docPartBody>
    </w:docPart>
    <w:docPart>
      <w:docPartPr>
        <w:name w:val="DBEB9A96CC314CCFB58D601DD4BBB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4271-E371-4913-A06E-DDAF45D6DBAB}"/>
      </w:docPartPr>
      <w:docPartBody>
        <w:p w:rsidR="00220453" w:rsidRDefault="00AD7164" w:rsidP="00AD7164">
          <w:pPr>
            <w:pStyle w:val="DBEB9A96CC314CCFB58D601DD4BBBBC2"/>
          </w:pPr>
          <w:r w:rsidRPr="005E2AC3">
            <w:rPr>
              <w:rStyle w:val="PlaceholderText"/>
              <w:i/>
              <w:shd w:val="pct15" w:color="auto" w:fill="FFFFFF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DF"/>
    <w:rsid w:val="001B0F2D"/>
    <w:rsid w:val="00220453"/>
    <w:rsid w:val="004D2EEF"/>
    <w:rsid w:val="00AC74B6"/>
    <w:rsid w:val="00AD7164"/>
    <w:rsid w:val="00CC56DF"/>
    <w:rsid w:val="00EA25DB"/>
    <w:rsid w:val="00E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164"/>
    <w:rPr>
      <w:color w:val="808080"/>
    </w:rPr>
  </w:style>
  <w:style w:type="paragraph" w:customStyle="1" w:styleId="7736495668B14B87899BF0A6DA3EA85F">
    <w:name w:val="7736495668B14B87899BF0A6DA3EA85F"/>
    <w:rsid w:val="00AD7164"/>
  </w:style>
  <w:style w:type="paragraph" w:customStyle="1" w:styleId="8DBF81FEC51E40CE8FA4182B9610F2CA">
    <w:name w:val="8DBF81FEC51E40CE8FA4182B9610F2CA"/>
    <w:rsid w:val="00AD7164"/>
  </w:style>
  <w:style w:type="paragraph" w:customStyle="1" w:styleId="DE03D585E4AF45C1BC452FBDDC55309D">
    <w:name w:val="DE03D585E4AF45C1BC452FBDDC55309D"/>
    <w:rsid w:val="00AD7164"/>
  </w:style>
  <w:style w:type="paragraph" w:customStyle="1" w:styleId="15378928D96946DBB8881FC263D4A06F">
    <w:name w:val="15378928D96946DBB8881FC263D4A06F"/>
    <w:rsid w:val="00AD7164"/>
  </w:style>
  <w:style w:type="paragraph" w:customStyle="1" w:styleId="9C53E63FC43C45149569C139716564E3">
    <w:name w:val="9C53E63FC43C45149569C139716564E3"/>
    <w:rsid w:val="00AD7164"/>
  </w:style>
  <w:style w:type="paragraph" w:customStyle="1" w:styleId="B101145D7FFE4ED1B811EBE34FBB28DB">
    <w:name w:val="B101145D7FFE4ED1B811EBE34FBB28DB"/>
    <w:rsid w:val="00AD7164"/>
  </w:style>
  <w:style w:type="paragraph" w:customStyle="1" w:styleId="53B76880A81A4DA387C7591DDB6EEC8F">
    <w:name w:val="53B76880A81A4DA387C7591DDB6EEC8F"/>
    <w:rsid w:val="00AD7164"/>
  </w:style>
  <w:style w:type="paragraph" w:customStyle="1" w:styleId="2E2B47B58A554967ABB111060C478213">
    <w:name w:val="2E2B47B58A554967ABB111060C478213"/>
    <w:rsid w:val="00AD7164"/>
  </w:style>
  <w:style w:type="paragraph" w:customStyle="1" w:styleId="E66163B9148B4C0AA4F78358269BBED0">
    <w:name w:val="E66163B9148B4C0AA4F78358269BBED0"/>
    <w:rsid w:val="00AD7164"/>
  </w:style>
  <w:style w:type="paragraph" w:customStyle="1" w:styleId="DBEB9A96CC314CCFB58D601DD4BBBBC2">
    <w:name w:val="DBEB9A96CC314CCFB58D601DD4BBBBC2"/>
    <w:rsid w:val="00AD7164"/>
  </w:style>
  <w:style w:type="paragraph" w:customStyle="1" w:styleId="2465F762CDAA45D8A5A6279452375181">
    <w:name w:val="2465F762CDAA45D8A5A6279452375181"/>
    <w:rsid w:val="004D2EEF"/>
  </w:style>
  <w:style w:type="paragraph" w:customStyle="1" w:styleId="106A6205876B4D9BAA2F0A8A61A48D29">
    <w:name w:val="106A6205876B4D9BAA2F0A8A61A48D29"/>
    <w:rsid w:val="004D2EEF"/>
  </w:style>
  <w:style w:type="paragraph" w:customStyle="1" w:styleId="10D122D0E3A14916BF26DF577DA26F1A">
    <w:name w:val="10D122D0E3A14916BF26DF577DA26F1A"/>
    <w:rsid w:val="004D2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  . Batwaih</dc:creator>
  <cp:keywords/>
  <dc:description/>
  <cp:lastModifiedBy>Ramy Qaisi</cp:lastModifiedBy>
  <cp:revision>144</cp:revision>
  <dcterms:created xsi:type="dcterms:W3CDTF">2020-10-25T06:21:00Z</dcterms:created>
  <dcterms:modified xsi:type="dcterms:W3CDTF">2021-12-19T05:52:00Z</dcterms:modified>
</cp:coreProperties>
</file>