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1FFCC30A" w:rsidR="00D60D0D" w:rsidRDefault="00E87837" w:rsidP="00D60D0D">
      <w:pPr>
        <w:jc w:val="center"/>
        <w:rPr>
          <w:rFonts w:ascii="Arial" w:hAnsi="Arial" w:cs="PNU Medium"/>
          <w:b/>
          <w:bCs/>
          <w:szCs w:val="24"/>
        </w:rPr>
      </w:pPr>
      <w:r>
        <w:rPr>
          <w:rFonts w:ascii="Arial" w:hAnsi="Arial" w:cs="PNU Medium"/>
          <w:b/>
          <w:bCs/>
          <w:szCs w:val="24"/>
        </w:rPr>
        <w:t xml:space="preserve">Request for </w:t>
      </w:r>
      <w:r w:rsidR="00FD1A6A">
        <w:rPr>
          <w:rFonts w:ascii="Arial" w:hAnsi="Arial" w:cs="PNU Medium"/>
          <w:b/>
          <w:bCs/>
          <w:szCs w:val="24"/>
        </w:rPr>
        <w:t xml:space="preserve">exempting status </w:t>
      </w:r>
      <w:r w:rsidR="0063088A">
        <w:rPr>
          <w:rFonts w:ascii="Arial" w:hAnsi="Arial" w:cs="PNU Medium"/>
          <w:b/>
          <w:bCs/>
          <w:szCs w:val="24"/>
        </w:rPr>
        <w:t>Form</w:t>
      </w:r>
    </w:p>
    <w:p w14:paraId="2A91B6F0" w14:textId="668C5C48" w:rsidR="00CB4F58" w:rsidRDefault="00CB4F58" w:rsidP="00D60D0D">
      <w:pPr>
        <w:jc w:val="center"/>
        <w:rPr>
          <w:rFonts w:ascii="Arial" w:hAnsi="Arial" w:cs="PNU Medium"/>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E01E1" w14:paraId="074D6200" w14:textId="77777777" w:rsidTr="00DE53C1">
        <w:tc>
          <w:tcPr>
            <w:tcW w:w="9746" w:type="dxa"/>
          </w:tcPr>
          <w:p w14:paraId="43C8BF0B" w14:textId="77777777" w:rsidR="00FE01E1" w:rsidRPr="00C7752B" w:rsidRDefault="00FE01E1" w:rsidP="00E87837">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2465F762CDAA45D8A5A6279452375181"/>
                </w:placeholder>
                <w:showingPlcHdr/>
              </w:sdtPr>
              <w:sdtEndPr/>
              <w:sdtContent>
                <w:r w:rsidRPr="00323549">
                  <w:rPr>
                    <w:rFonts w:cstheme="minorHAnsi"/>
                  </w:rPr>
                  <w:t>……………………………………………..</w:t>
                </w:r>
              </w:sdtContent>
            </w:sdt>
          </w:p>
        </w:tc>
      </w:tr>
      <w:tr w:rsidR="00FE01E1" w14:paraId="7EA8F3A2" w14:textId="77777777" w:rsidTr="00DE53C1">
        <w:tc>
          <w:tcPr>
            <w:tcW w:w="9746" w:type="dxa"/>
          </w:tcPr>
          <w:p w14:paraId="3EB555B8" w14:textId="77777777" w:rsidR="00FE01E1" w:rsidRPr="00C7752B" w:rsidRDefault="00FE01E1" w:rsidP="00E87837">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106A6205876B4D9BAA2F0A8A61A48D29"/>
                </w:placeholder>
              </w:sdtPr>
              <w:sdtEndPr/>
              <w:sdtContent>
                <w:sdt>
                  <w:sdtPr>
                    <w:rPr>
                      <w:rFonts w:cstheme="minorHAnsi"/>
                      <w:sz w:val="24"/>
                      <w:szCs w:val="24"/>
                    </w:rPr>
                    <w:alias w:val="Enter your organization Email, Alzahrani@uj.edu.sa"/>
                    <w:tag w:val="Enter your organization Email, Alzahrani@uj.edu.sa"/>
                    <w:id w:val="874975304"/>
                    <w:placeholder>
                      <w:docPart w:val="10D122D0E3A14916BF26DF577DA26F1A"/>
                    </w:placeholder>
                    <w:showingPlcHdr/>
                  </w:sdtPr>
                  <w:sdtEndPr/>
                  <w:sdtContent>
                    <w:r w:rsidRPr="00DA186F">
                      <w:rPr>
                        <w:rFonts w:cstheme="minorHAnsi"/>
                      </w:rPr>
                      <w:t>……………………………………………..</w:t>
                    </w:r>
                  </w:sdtContent>
                </w:sdt>
              </w:sdtContent>
            </w:sdt>
          </w:p>
        </w:tc>
      </w:tr>
      <w:tr w:rsidR="00CD2BFA" w14:paraId="4F2145CD" w14:textId="77777777" w:rsidTr="00DE53C1">
        <w:tc>
          <w:tcPr>
            <w:tcW w:w="9746" w:type="dxa"/>
          </w:tcPr>
          <w:p w14:paraId="7EAD0838" w14:textId="4D724D1E" w:rsidR="00B426BF" w:rsidRDefault="00D37912" w:rsidP="00B426BF">
            <w:pPr>
              <w:bidi w:val="0"/>
              <w:rPr>
                <w:rFonts w:cstheme="minorHAnsi"/>
                <w:sz w:val="24"/>
                <w:szCs w:val="24"/>
              </w:rPr>
            </w:pPr>
            <w:r>
              <w:rPr>
                <w:rFonts w:cstheme="minorHAnsi"/>
                <w:sz w:val="24"/>
                <w:szCs w:val="24"/>
              </w:rPr>
              <w:t>Protocol No</w:t>
            </w:r>
          </w:p>
        </w:tc>
      </w:tr>
      <w:tr w:rsidR="00CD2BFA" w14:paraId="43484542" w14:textId="77777777" w:rsidTr="00DE53C1">
        <w:tc>
          <w:tcPr>
            <w:tcW w:w="9746" w:type="dxa"/>
          </w:tcPr>
          <w:p w14:paraId="0B8169CE" w14:textId="225E771D" w:rsidR="00FA5307" w:rsidRDefault="00D37912" w:rsidP="00FA5307">
            <w:pPr>
              <w:bidi w:val="0"/>
              <w:rPr>
                <w:rFonts w:cstheme="minorHAnsi"/>
                <w:sz w:val="24"/>
                <w:szCs w:val="24"/>
              </w:rPr>
            </w:pPr>
            <w:r>
              <w:rPr>
                <w:rFonts w:cstheme="minorHAnsi"/>
                <w:sz w:val="24"/>
                <w:szCs w:val="24"/>
              </w:rPr>
              <w:t xml:space="preserve">Approval Number </w:t>
            </w:r>
          </w:p>
          <w:p w14:paraId="311378BD" w14:textId="77777777" w:rsidR="00FA5307" w:rsidRPr="00FA5307" w:rsidRDefault="00FA5307" w:rsidP="00FA5307">
            <w:pPr>
              <w:bidi w:val="0"/>
              <w:rPr>
                <w:rFonts w:cstheme="minorHAnsi"/>
                <w:sz w:val="24"/>
                <w:szCs w:val="24"/>
              </w:rPr>
            </w:pPr>
            <w:r w:rsidRPr="00FA5307">
              <w:rPr>
                <w:rFonts w:cstheme="minorHAnsi"/>
                <w:sz w:val="24"/>
                <w:szCs w:val="24"/>
              </w:rPr>
              <w:t>Phone                                  ……………………………………………..</w:t>
            </w:r>
          </w:p>
          <w:p w14:paraId="145F3D5C" w14:textId="77777777" w:rsidR="003026EA" w:rsidRDefault="00843819" w:rsidP="00637DDF">
            <w:pPr>
              <w:bidi w:val="0"/>
              <w:rPr>
                <w:rFonts w:cstheme="minorHAnsi"/>
                <w:sz w:val="24"/>
                <w:szCs w:val="24"/>
              </w:rPr>
            </w:pPr>
            <w:r>
              <w:rPr>
                <w:rFonts w:cstheme="minorHAnsi"/>
                <w:sz w:val="24"/>
                <w:szCs w:val="24"/>
              </w:rPr>
              <w:t xml:space="preserve">Email    </w:t>
            </w:r>
            <w:r w:rsidR="00FA5307" w:rsidRPr="00FA5307">
              <w:rPr>
                <w:rFonts w:cstheme="minorHAnsi"/>
                <w:sz w:val="24"/>
                <w:szCs w:val="24"/>
              </w:rPr>
              <w:t xml:space="preserve">                               ………………………….……………………..</w:t>
            </w:r>
          </w:p>
          <w:p w14:paraId="11884FBC" w14:textId="77777777" w:rsidR="00E87837" w:rsidRDefault="00E87837" w:rsidP="00E87837">
            <w:pPr>
              <w:bidi w:val="0"/>
              <w:rPr>
                <w:rFonts w:cstheme="minorHAnsi"/>
                <w:sz w:val="24"/>
                <w:szCs w:val="24"/>
              </w:rPr>
            </w:pPr>
            <w:r>
              <w:rPr>
                <w:rFonts w:cstheme="minorHAnsi"/>
                <w:sz w:val="24"/>
                <w:szCs w:val="24"/>
              </w:rPr>
              <w:t xml:space="preserve">Destination </w:t>
            </w:r>
          </w:p>
          <w:p w14:paraId="10210118" w14:textId="77777777" w:rsidR="00FC4029" w:rsidRDefault="00FC4029" w:rsidP="00FC4029">
            <w:pPr>
              <w:bidi w:val="0"/>
              <w:rPr>
                <w:rFonts w:cstheme="minorHAnsi"/>
                <w:sz w:val="24"/>
                <w:szCs w:val="24"/>
              </w:rPr>
            </w:pPr>
            <w:r>
              <w:rPr>
                <w:rFonts w:cstheme="minorHAnsi"/>
                <w:sz w:val="24"/>
                <w:szCs w:val="24"/>
              </w:rPr>
              <w:t xml:space="preserve">Currently holding degree </w:t>
            </w:r>
          </w:p>
          <w:p w14:paraId="0108A255" w14:textId="4A04B883" w:rsidR="00A65B21" w:rsidRDefault="00A65B21" w:rsidP="00A65B21">
            <w:pPr>
              <w:bidi w:val="0"/>
              <w:rPr>
                <w:rFonts w:cstheme="minorHAnsi"/>
                <w:sz w:val="24"/>
                <w:szCs w:val="24"/>
              </w:rPr>
            </w:pPr>
            <w:r>
              <w:rPr>
                <w:rFonts w:cstheme="minorHAnsi"/>
                <w:sz w:val="24"/>
                <w:szCs w:val="24"/>
              </w:rPr>
              <w:t>Student University(if applicable)</w:t>
            </w:r>
          </w:p>
        </w:tc>
      </w:tr>
    </w:tbl>
    <w:p w14:paraId="6B33261C" w14:textId="2449F909" w:rsidR="006B19AA" w:rsidRDefault="006B19AA" w:rsidP="006B19AA">
      <w:pPr>
        <w:bidi w:val="0"/>
        <w:rPr>
          <w:rFonts w:asciiTheme="minorBidi" w:hAnsiTheme="minorBidi"/>
          <w:bCs/>
          <w:i/>
          <w:iCs/>
          <w:color w:val="1E303F"/>
          <w:sz w:val="18"/>
          <w:szCs w:val="18"/>
          <w:shd w:val="pct15" w:color="auto" w:fill="FFFFFF"/>
        </w:rPr>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202"/>
      </w:tblGrid>
      <w:tr w:rsidR="006B19AA" w:rsidRPr="001E1755" w14:paraId="3EE0086B" w14:textId="77777777" w:rsidTr="00B94745">
        <w:trPr>
          <w:trHeight w:val="404"/>
        </w:trPr>
        <w:tc>
          <w:tcPr>
            <w:tcW w:w="10202" w:type="dxa"/>
            <w:shd w:val="clear" w:color="auto" w:fill="1F3864" w:themeFill="accent5" w:themeFillShade="80"/>
            <w:vAlign w:val="center"/>
          </w:tcPr>
          <w:p w14:paraId="3C9F1B1D" w14:textId="77777777" w:rsidR="006B19AA" w:rsidRPr="001E1755" w:rsidRDefault="006B19AA" w:rsidP="00B94745">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6B19AA" w:rsidRPr="001E1755" w14:paraId="2ADDF8CC" w14:textId="77777777" w:rsidTr="00B94745">
        <w:trPr>
          <w:trHeight w:val="564"/>
        </w:trPr>
        <w:tc>
          <w:tcPr>
            <w:tcW w:w="10202" w:type="dxa"/>
            <w:shd w:val="clear" w:color="auto" w:fill="D9D9D9" w:themeFill="background1" w:themeFillShade="D9"/>
          </w:tcPr>
          <w:p w14:paraId="33AFC564" w14:textId="71498B8F" w:rsidR="006B19AA" w:rsidRDefault="00001F60" w:rsidP="00B94745">
            <w:pPr>
              <w:bidi w:val="0"/>
              <w:spacing w:before="100" w:after="100"/>
              <w:jc w:val="both"/>
              <w:rPr>
                <w:rFonts w:cstheme="majorBidi"/>
                <w:sz w:val="24"/>
              </w:rPr>
            </w:pPr>
            <w:r>
              <w:rPr>
                <w:rFonts w:cstheme="majorBidi"/>
                <w:sz w:val="24"/>
              </w:rPr>
              <w:t xml:space="preserve">Please read carefully the instructions before </w:t>
            </w:r>
            <w:r w:rsidR="00883268">
              <w:rPr>
                <w:rFonts w:cstheme="majorBidi"/>
                <w:sz w:val="24"/>
              </w:rPr>
              <w:t xml:space="preserve">completing your request. This form is applicable for the following: </w:t>
            </w:r>
          </w:p>
          <w:p w14:paraId="1C51F4C7" w14:textId="77777777" w:rsidR="00473E11" w:rsidRPr="00473E11" w:rsidRDefault="00473E11" w:rsidP="00B94745">
            <w:pPr>
              <w:autoSpaceDE w:val="0"/>
              <w:autoSpaceDN w:val="0"/>
              <w:bidi w:val="0"/>
              <w:adjustRightInd w:val="0"/>
              <w:jc w:val="both"/>
              <w:outlineLvl w:val="8"/>
              <w:rPr>
                <w:rFonts w:cstheme="majorBidi"/>
                <w:sz w:val="24"/>
              </w:rPr>
            </w:pPr>
            <w:r w:rsidRPr="00473E11">
              <w:rPr>
                <w:rFonts w:cstheme="majorBidi"/>
                <w:sz w:val="24"/>
              </w:rPr>
              <w:t xml:space="preserve">Exempt Categories for Research: </w:t>
            </w:r>
          </w:p>
          <w:p w14:paraId="0F282BCC" w14:textId="77777777" w:rsidR="00473E11" w:rsidRPr="00473E11" w:rsidRDefault="00473E11" w:rsidP="00B94745">
            <w:pPr>
              <w:numPr>
                <w:ilvl w:val="0"/>
                <w:numId w:val="32"/>
              </w:numPr>
              <w:bidi w:val="0"/>
              <w:jc w:val="both"/>
              <w:rPr>
                <w:rFonts w:cstheme="majorBidi"/>
                <w:sz w:val="24"/>
              </w:rPr>
            </w:pPr>
            <w:r w:rsidRPr="00473E11">
              <w:rPr>
                <w:rFonts w:cstheme="majorBidi"/>
                <w:sz w:val="24"/>
              </w:rPr>
              <w:t xml:space="preserve">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p>
          <w:p w14:paraId="1324D8C0" w14:textId="77777777" w:rsidR="00473E11" w:rsidRPr="00473E11" w:rsidRDefault="00473E11" w:rsidP="00B94745">
            <w:pPr>
              <w:numPr>
                <w:ilvl w:val="0"/>
                <w:numId w:val="32"/>
              </w:numPr>
              <w:bidi w:val="0"/>
              <w:jc w:val="both"/>
              <w:rPr>
                <w:rFonts w:cstheme="majorBidi"/>
                <w:sz w:val="24"/>
              </w:rPr>
            </w:pPr>
            <w:r w:rsidRPr="00473E11">
              <w:rPr>
                <w:rFonts w:cstheme="majorBidi"/>
                <w:sz w:val="24"/>
              </w:rPr>
              <w:t xml:space="preserve">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14:paraId="079BF49A" w14:textId="77777777" w:rsidR="00473E11" w:rsidRPr="00473E11" w:rsidRDefault="00473E11" w:rsidP="00B94745">
            <w:pPr>
              <w:numPr>
                <w:ilvl w:val="0"/>
                <w:numId w:val="32"/>
              </w:numPr>
              <w:bidi w:val="0"/>
              <w:jc w:val="both"/>
              <w:rPr>
                <w:rFonts w:cstheme="majorBidi"/>
                <w:sz w:val="24"/>
              </w:rPr>
            </w:pPr>
            <w:r w:rsidRPr="00473E11">
              <w:rPr>
                <w:rFonts w:cstheme="majorBidi"/>
                <w:sz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050369ED" w14:textId="77777777" w:rsidR="00473E11" w:rsidRPr="00473E11" w:rsidRDefault="00473E11" w:rsidP="00B94745">
            <w:pPr>
              <w:numPr>
                <w:ilvl w:val="0"/>
                <w:numId w:val="32"/>
              </w:numPr>
              <w:bidi w:val="0"/>
              <w:jc w:val="both"/>
              <w:rPr>
                <w:rFonts w:cstheme="majorBidi"/>
                <w:sz w:val="24"/>
              </w:rPr>
            </w:pPr>
            <w:r w:rsidRPr="00473E11">
              <w:rPr>
                <w:rFonts w:cstheme="majorBidi"/>
                <w:sz w:val="24"/>
              </w:rPr>
              <w:t xml:space="preserve">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p>
          <w:p w14:paraId="6F03627D" w14:textId="77777777" w:rsidR="00473E11" w:rsidRPr="00473E11" w:rsidRDefault="00473E11" w:rsidP="00B94745">
            <w:pPr>
              <w:numPr>
                <w:ilvl w:val="0"/>
                <w:numId w:val="32"/>
              </w:numPr>
              <w:bidi w:val="0"/>
              <w:jc w:val="both"/>
              <w:rPr>
                <w:rFonts w:cstheme="majorBidi"/>
                <w:sz w:val="24"/>
              </w:rPr>
            </w:pPr>
            <w:r w:rsidRPr="00473E11">
              <w:rPr>
                <w:rFonts w:cstheme="majorBidi"/>
                <w:sz w:val="24"/>
              </w:rPr>
              <w:t xml:space="preserve">Taste and food quality evaluation and consumer acceptance studies, (i) if wholesome foods without additives are consumed or (ii) if a food is consumed that contains a food ingredient at or </w:t>
            </w:r>
            <w:r w:rsidRPr="00473E11">
              <w:rPr>
                <w:rFonts w:cstheme="majorBidi"/>
                <w:sz w:val="24"/>
              </w:rPr>
              <w:lastRenderedPageBreak/>
              <w:t xml:space="preserve">below the level and for a use found to be safe, or agricultural chemical or environmental contaminant at or below the level found to be safe. </w:t>
            </w:r>
          </w:p>
          <w:p w14:paraId="2264005B" w14:textId="77777777" w:rsidR="006B19AA" w:rsidRDefault="006B19AA" w:rsidP="00B94745">
            <w:pPr>
              <w:bidi w:val="0"/>
            </w:pPr>
          </w:p>
          <w:p w14:paraId="68618BDA" w14:textId="77777777" w:rsidR="006B19AA" w:rsidRPr="000D4172" w:rsidRDefault="006B19AA" w:rsidP="00B94745">
            <w:pPr>
              <w:bidi w:val="0"/>
              <w:spacing w:before="100" w:after="100"/>
              <w:rPr>
                <w:rFonts w:cstheme="majorBidi"/>
                <w:sz w:val="24"/>
              </w:rPr>
            </w:pPr>
            <w:r w:rsidRPr="000D4172">
              <w:rPr>
                <w:rFonts w:cstheme="majorBidi"/>
                <w:sz w:val="24"/>
              </w:rPr>
              <w:t>Note:</w:t>
            </w:r>
          </w:p>
          <w:p w14:paraId="013F1A11" w14:textId="77777777" w:rsidR="006B19AA" w:rsidRPr="000D4172" w:rsidRDefault="006B19AA" w:rsidP="00B94745">
            <w:pPr>
              <w:pStyle w:val="ListParagraph"/>
              <w:numPr>
                <w:ilvl w:val="0"/>
                <w:numId w:val="18"/>
              </w:numPr>
              <w:bidi w:val="0"/>
              <w:spacing w:before="100" w:after="100"/>
              <w:rPr>
                <w:rFonts w:cstheme="majorBidi"/>
                <w:sz w:val="24"/>
              </w:rPr>
            </w:pPr>
            <w:r w:rsidRPr="000D4172">
              <w:rPr>
                <w:rFonts w:cstheme="majorBidi"/>
                <w:sz w:val="24"/>
              </w:rPr>
              <w:t xml:space="preserve">Instructions are given in </w:t>
            </w:r>
            <w:r w:rsidRPr="000D4172">
              <w:rPr>
                <w:rFonts w:cstheme="majorBidi"/>
                <w:i/>
                <w:iCs/>
                <w:sz w:val="24"/>
              </w:rPr>
              <w:t>Italic</w:t>
            </w:r>
            <w:r w:rsidRPr="000D4172">
              <w:rPr>
                <w:rFonts w:cstheme="majorBidi"/>
                <w:sz w:val="24"/>
              </w:rPr>
              <w:t xml:space="preserve"> font style.</w:t>
            </w:r>
          </w:p>
          <w:p w14:paraId="348F1FB6" w14:textId="77777777" w:rsidR="00ED49BB" w:rsidRPr="009C3EC8" w:rsidRDefault="006B19AA" w:rsidP="00B94745">
            <w:pPr>
              <w:pStyle w:val="ListParagraph"/>
              <w:numPr>
                <w:ilvl w:val="0"/>
                <w:numId w:val="18"/>
              </w:numPr>
              <w:bidi w:val="0"/>
              <w:spacing w:before="100" w:after="100"/>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p w14:paraId="6CD7B8EB" w14:textId="477026D9" w:rsidR="009C3EC8" w:rsidRPr="009C3EC8" w:rsidRDefault="009C3EC8" w:rsidP="00B94745">
            <w:pPr>
              <w:bidi w:val="0"/>
              <w:spacing w:before="100" w:after="100"/>
              <w:rPr>
                <w:rFonts w:cstheme="majorBidi"/>
                <w:szCs w:val="20"/>
              </w:rPr>
            </w:pPr>
          </w:p>
        </w:tc>
      </w:tr>
      <w:tr w:rsidR="005751D0" w:rsidRPr="001E1755" w14:paraId="6CDA01C8" w14:textId="77777777" w:rsidTr="00B94745">
        <w:trPr>
          <w:trHeight w:val="564"/>
        </w:trPr>
        <w:tc>
          <w:tcPr>
            <w:tcW w:w="10202" w:type="dxa"/>
            <w:shd w:val="clear" w:color="auto" w:fill="D9D9D9" w:themeFill="background1" w:themeFillShade="D9"/>
          </w:tcPr>
          <w:p w14:paraId="35FAAD60" w14:textId="77777777" w:rsidR="005751D0" w:rsidRPr="0013744B" w:rsidRDefault="005751D0" w:rsidP="00B94745">
            <w:pPr>
              <w:bidi w:val="0"/>
              <w:spacing w:before="100" w:after="100"/>
              <w:rPr>
                <w:rFonts w:cstheme="majorBidi"/>
                <w:sz w:val="24"/>
              </w:rPr>
            </w:pPr>
          </w:p>
        </w:tc>
      </w:tr>
      <w:tr w:rsidR="005751D0" w:rsidRPr="001E1755" w14:paraId="63F04A3D" w14:textId="77777777" w:rsidTr="00B94745">
        <w:trPr>
          <w:trHeight w:val="564"/>
        </w:trPr>
        <w:tc>
          <w:tcPr>
            <w:tcW w:w="10202" w:type="dxa"/>
            <w:shd w:val="clear" w:color="auto" w:fill="D9D9D9" w:themeFill="background1" w:themeFillShade="D9"/>
          </w:tcPr>
          <w:p w14:paraId="50FD8D2C" w14:textId="77777777" w:rsidR="005751D0" w:rsidRDefault="00DC4E25" w:rsidP="00B94745">
            <w:pPr>
              <w:bidi w:val="0"/>
              <w:spacing w:before="100" w:after="100"/>
              <w:rPr>
                <w:rFonts w:cstheme="majorBidi"/>
                <w:sz w:val="24"/>
              </w:rPr>
            </w:pPr>
            <w:r>
              <w:rPr>
                <w:rFonts w:cstheme="majorBidi"/>
                <w:sz w:val="24"/>
              </w:rPr>
              <w:t>PI instructions:</w:t>
            </w:r>
          </w:p>
          <w:p w14:paraId="2A1DAD86"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 xml:space="preserve">The investigator assures that all investigators and co-investigators are trained in the ethical principles, and relevant regulations and institutional policies governing human subject research; </w:t>
            </w:r>
          </w:p>
          <w:p w14:paraId="4F96B922"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 xml:space="preserve">The investigator assures that human subjects will voluntarily consent to participate in the research when appropriate (e.g., surveys, interviews) and will provide subjects with pertinent information, e.g. risks and benefits, contact information for investigators, and IRB chair, etc.; </w:t>
            </w:r>
          </w:p>
          <w:p w14:paraId="644923D1"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 xml:space="preserve">The investigator assures that human subjects will be selected equitably, so that the risks and benefits of the research are justly distributed. </w:t>
            </w:r>
          </w:p>
          <w:p w14:paraId="64EFFA4A"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 xml:space="preserve">The investigator assures that the IRB will be immediately informed of any information, unexpected or adverse events that would increase the risk to the human subjects and cause the category of review to be upgraded to Expedited or Full Review; </w:t>
            </w:r>
          </w:p>
          <w:p w14:paraId="6561E244"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 xml:space="preserve">The investigator assures that the IRB will be immediately informed of any complaints from participants regarding their risks and benefits; and </w:t>
            </w:r>
          </w:p>
          <w:p w14:paraId="77322E6E" w14:textId="77777777" w:rsidR="00DC4E25" w:rsidRPr="00EC5CE7" w:rsidRDefault="00DC4E25" w:rsidP="00B94745">
            <w:pPr>
              <w:numPr>
                <w:ilvl w:val="3"/>
                <w:numId w:val="33"/>
              </w:numPr>
              <w:overflowPunct w:val="0"/>
              <w:autoSpaceDE w:val="0"/>
              <w:autoSpaceDN w:val="0"/>
              <w:bidi w:val="0"/>
              <w:adjustRightInd w:val="0"/>
              <w:textAlignment w:val="baseline"/>
              <w:rPr>
                <w:rFonts w:ascii="Arial" w:hAnsi="Arial" w:cs="Arial"/>
                <w:sz w:val="18"/>
                <w:szCs w:val="18"/>
              </w:rPr>
            </w:pPr>
            <w:r w:rsidRPr="00EC5CE7">
              <w:rPr>
                <w:rFonts w:ascii="Arial" w:hAnsi="Arial" w:cs="Arial"/>
                <w:sz w:val="18"/>
                <w:szCs w:val="18"/>
              </w:rPr>
              <w:t>The investigator assures that confidentiality and privacy of the subjects and the research data will be maintained appropriately to ensure minimal risk to subjects.</w:t>
            </w:r>
          </w:p>
          <w:p w14:paraId="0076ADA5" w14:textId="01A278B6" w:rsidR="00DC4E25" w:rsidRPr="0013744B" w:rsidRDefault="00DC4E25" w:rsidP="00B94745">
            <w:pPr>
              <w:bidi w:val="0"/>
              <w:spacing w:before="100" w:after="100"/>
              <w:rPr>
                <w:rFonts w:cstheme="majorBidi"/>
                <w:sz w:val="24"/>
              </w:rPr>
            </w:pPr>
          </w:p>
        </w:tc>
      </w:tr>
      <w:tr w:rsidR="00866ABD" w:rsidRPr="001E1755" w14:paraId="185AF8A7" w14:textId="77777777" w:rsidTr="00B94745">
        <w:trPr>
          <w:trHeight w:val="564"/>
        </w:trPr>
        <w:tc>
          <w:tcPr>
            <w:tcW w:w="10202" w:type="dxa"/>
            <w:shd w:val="clear" w:color="auto" w:fill="D9D9D9" w:themeFill="background1" w:themeFillShade="D9"/>
          </w:tcPr>
          <w:p w14:paraId="629F67B8" w14:textId="77777777" w:rsidR="00866ABD" w:rsidRPr="0013744B" w:rsidRDefault="00866ABD" w:rsidP="00B94745">
            <w:pPr>
              <w:bidi w:val="0"/>
              <w:spacing w:before="100" w:after="100"/>
              <w:rPr>
                <w:rFonts w:cstheme="majorBidi"/>
                <w:sz w:val="24"/>
              </w:rPr>
            </w:pPr>
          </w:p>
        </w:tc>
      </w:tr>
      <w:tr w:rsidR="00866ABD" w:rsidRPr="001E1755" w14:paraId="34A474B8" w14:textId="77777777" w:rsidTr="00B94745">
        <w:trPr>
          <w:trHeight w:val="564"/>
        </w:trPr>
        <w:tc>
          <w:tcPr>
            <w:tcW w:w="10202" w:type="dxa"/>
            <w:shd w:val="clear" w:color="auto" w:fill="D9D9D9" w:themeFill="background1" w:themeFillShade="D9"/>
          </w:tcPr>
          <w:p w14:paraId="75E3864F" w14:textId="77777777" w:rsidR="00866ABD" w:rsidRPr="0013744B" w:rsidRDefault="00866ABD" w:rsidP="00B94745">
            <w:pPr>
              <w:bidi w:val="0"/>
              <w:spacing w:before="100" w:after="100"/>
              <w:rPr>
                <w:rFonts w:cstheme="majorBidi"/>
                <w:sz w:val="24"/>
              </w:rPr>
            </w:pPr>
          </w:p>
        </w:tc>
      </w:tr>
    </w:tbl>
    <w:p w14:paraId="7377EBEB" w14:textId="5A67AC36" w:rsidR="00866ABD" w:rsidRDefault="00866ABD" w:rsidP="00866ABD">
      <w:pPr>
        <w:bidi w:val="0"/>
        <w:rPr>
          <w:rFonts w:asciiTheme="minorBidi" w:hAnsiTheme="minorBidi"/>
          <w:bCs/>
          <w:i/>
          <w:iCs/>
          <w:color w:val="1E303F"/>
          <w:sz w:val="18"/>
          <w:szCs w:val="18"/>
          <w:shd w:val="pct15" w:color="auto" w:fill="FFFFFF"/>
        </w:rPr>
      </w:pPr>
    </w:p>
    <w:p w14:paraId="56467852" w14:textId="1CB9344A" w:rsidR="00B94745" w:rsidRDefault="00B94745" w:rsidP="00B94745">
      <w:pPr>
        <w:bidi w:val="0"/>
        <w:rPr>
          <w:rFonts w:asciiTheme="minorBidi" w:hAnsiTheme="minorBidi"/>
          <w:bCs/>
          <w:i/>
          <w:iCs/>
          <w:color w:val="1E303F"/>
          <w:sz w:val="18"/>
          <w:szCs w:val="18"/>
          <w:shd w:val="pct15" w:color="auto" w:fill="FFFFFF"/>
        </w:rPr>
      </w:pPr>
    </w:p>
    <w:p w14:paraId="0817BACD" w14:textId="1165FBA1" w:rsidR="00B94745" w:rsidRDefault="00B94745" w:rsidP="00B94745">
      <w:pPr>
        <w:bidi w:val="0"/>
        <w:rPr>
          <w:rFonts w:asciiTheme="minorBidi" w:hAnsiTheme="minorBidi"/>
          <w:bCs/>
          <w:i/>
          <w:iCs/>
          <w:color w:val="1E303F"/>
          <w:sz w:val="18"/>
          <w:szCs w:val="18"/>
          <w:shd w:val="pct15" w:color="auto" w:fill="FFFFFF"/>
        </w:rPr>
      </w:pPr>
    </w:p>
    <w:p w14:paraId="107308F6" w14:textId="282B850F" w:rsidR="00B94745" w:rsidRDefault="00B94745" w:rsidP="00B94745">
      <w:pPr>
        <w:bidi w:val="0"/>
        <w:rPr>
          <w:rFonts w:asciiTheme="minorBidi" w:hAnsiTheme="minorBidi"/>
          <w:bCs/>
          <w:i/>
          <w:iCs/>
          <w:color w:val="1E303F"/>
          <w:sz w:val="18"/>
          <w:szCs w:val="18"/>
          <w:shd w:val="pct15" w:color="auto" w:fill="FFFFFF"/>
        </w:rPr>
      </w:pPr>
    </w:p>
    <w:p w14:paraId="289C5310" w14:textId="102B52A6" w:rsidR="00B94745" w:rsidRDefault="00B94745" w:rsidP="00B94745">
      <w:pPr>
        <w:bidi w:val="0"/>
        <w:rPr>
          <w:rFonts w:asciiTheme="minorBidi" w:hAnsiTheme="minorBidi"/>
          <w:bCs/>
          <w:i/>
          <w:iCs/>
          <w:color w:val="1E303F"/>
          <w:sz w:val="18"/>
          <w:szCs w:val="18"/>
          <w:shd w:val="pct15" w:color="auto" w:fill="FFFFFF"/>
        </w:rPr>
      </w:pPr>
    </w:p>
    <w:p w14:paraId="690E68DE" w14:textId="68DA0030" w:rsidR="00B94745" w:rsidRDefault="00B94745" w:rsidP="00B94745">
      <w:pPr>
        <w:bidi w:val="0"/>
        <w:rPr>
          <w:rFonts w:asciiTheme="minorBidi" w:hAnsiTheme="minorBidi"/>
          <w:bCs/>
          <w:i/>
          <w:iCs/>
          <w:color w:val="1E303F"/>
          <w:sz w:val="18"/>
          <w:szCs w:val="18"/>
          <w:shd w:val="pct15" w:color="auto" w:fill="FFFFFF"/>
        </w:rPr>
      </w:pPr>
    </w:p>
    <w:p w14:paraId="0E460EBA" w14:textId="30AFAE84" w:rsidR="00B94745" w:rsidRDefault="00B94745" w:rsidP="00B94745">
      <w:pPr>
        <w:bidi w:val="0"/>
        <w:rPr>
          <w:rFonts w:asciiTheme="minorBidi" w:hAnsiTheme="minorBidi"/>
          <w:bCs/>
          <w:i/>
          <w:iCs/>
          <w:color w:val="1E303F"/>
          <w:sz w:val="18"/>
          <w:szCs w:val="18"/>
          <w:shd w:val="pct15" w:color="auto" w:fill="FFFFFF"/>
        </w:rPr>
      </w:pPr>
    </w:p>
    <w:p w14:paraId="5EC6D997" w14:textId="0D965551" w:rsidR="00B94745" w:rsidRDefault="00B94745" w:rsidP="00B94745">
      <w:pPr>
        <w:bidi w:val="0"/>
        <w:rPr>
          <w:rFonts w:asciiTheme="minorBidi" w:hAnsiTheme="minorBidi"/>
          <w:bCs/>
          <w:i/>
          <w:iCs/>
          <w:color w:val="1E303F"/>
          <w:sz w:val="18"/>
          <w:szCs w:val="18"/>
          <w:shd w:val="pct15" w:color="auto" w:fill="FFFFFF"/>
        </w:rPr>
      </w:pPr>
    </w:p>
    <w:p w14:paraId="5B53C7A3" w14:textId="381E8F6F" w:rsidR="00B94745" w:rsidRDefault="00B94745" w:rsidP="00B94745">
      <w:pPr>
        <w:bidi w:val="0"/>
        <w:rPr>
          <w:rFonts w:asciiTheme="minorBidi" w:hAnsiTheme="minorBidi"/>
          <w:bCs/>
          <w:i/>
          <w:iCs/>
          <w:color w:val="1E303F"/>
          <w:sz w:val="18"/>
          <w:szCs w:val="18"/>
          <w:shd w:val="pct15" w:color="auto" w:fill="FFFFFF"/>
        </w:rPr>
      </w:pPr>
    </w:p>
    <w:p w14:paraId="0771594A" w14:textId="227B15B2" w:rsidR="00B94745" w:rsidRDefault="00B94745" w:rsidP="00B94745">
      <w:pPr>
        <w:bidi w:val="0"/>
        <w:rPr>
          <w:rFonts w:asciiTheme="minorBidi" w:hAnsiTheme="minorBidi"/>
          <w:bCs/>
          <w:i/>
          <w:iCs/>
          <w:color w:val="1E303F"/>
          <w:sz w:val="18"/>
          <w:szCs w:val="18"/>
          <w:shd w:val="pct15" w:color="auto" w:fill="FFFFFF"/>
        </w:rPr>
      </w:pPr>
    </w:p>
    <w:p w14:paraId="66FC0EC6" w14:textId="6ECFBC36" w:rsidR="00B94745" w:rsidRDefault="00B94745" w:rsidP="00B94745">
      <w:pPr>
        <w:bidi w:val="0"/>
        <w:rPr>
          <w:rFonts w:asciiTheme="minorBidi" w:hAnsiTheme="minorBidi"/>
          <w:bCs/>
          <w:i/>
          <w:iCs/>
          <w:color w:val="1E303F"/>
          <w:sz w:val="18"/>
          <w:szCs w:val="18"/>
          <w:shd w:val="pct15" w:color="auto" w:fill="FFFFFF"/>
        </w:rPr>
      </w:pPr>
    </w:p>
    <w:p w14:paraId="32744E3E" w14:textId="32EA6648" w:rsidR="00B94745" w:rsidRDefault="00B94745" w:rsidP="00B94745">
      <w:pPr>
        <w:bidi w:val="0"/>
        <w:rPr>
          <w:rFonts w:asciiTheme="minorBidi" w:hAnsiTheme="minorBidi"/>
          <w:bCs/>
          <w:i/>
          <w:iCs/>
          <w:color w:val="1E303F"/>
          <w:sz w:val="18"/>
          <w:szCs w:val="18"/>
          <w:shd w:val="pct15" w:color="auto" w:fill="FFFFFF"/>
        </w:rPr>
      </w:pPr>
    </w:p>
    <w:p w14:paraId="6562B61D" w14:textId="77777777" w:rsidR="00B94745" w:rsidRDefault="00B94745" w:rsidP="00B94745">
      <w:pPr>
        <w:bidi w:val="0"/>
        <w:rPr>
          <w:rFonts w:asciiTheme="minorBidi" w:hAnsiTheme="minorBidi"/>
          <w:bCs/>
          <w:i/>
          <w:iCs/>
          <w:color w:val="1E303F"/>
          <w:sz w:val="18"/>
          <w:szCs w:val="18"/>
          <w:shd w:val="pct15" w:color="auto" w:fill="FFFFFF"/>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905FAC" w:rsidRPr="001A693C" w14:paraId="1266536A" w14:textId="77777777" w:rsidTr="00B94745">
        <w:trPr>
          <w:trHeight w:val="410"/>
          <w:jc w:val="center"/>
        </w:trPr>
        <w:tc>
          <w:tcPr>
            <w:tcW w:w="10530" w:type="dxa"/>
            <w:gridSpan w:val="2"/>
            <w:shd w:val="clear" w:color="auto" w:fill="1F3864" w:themeFill="accent5" w:themeFillShade="80"/>
          </w:tcPr>
          <w:p w14:paraId="2BFFE0F8" w14:textId="5257C412" w:rsidR="00905FAC" w:rsidRPr="001A693C" w:rsidRDefault="00905FAC" w:rsidP="00B94745">
            <w:pPr>
              <w:bidi w:val="0"/>
              <w:spacing w:before="100" w:after="100"/>
              <w:rPr>
                <w:rFonts w:ascii="Arial" w:hAnsi="Arial" w:cs="Arial"/>
                <w:i/>
                <w:color w:val="7F7F7F" w:themeColor="text1" w:themeTint="80"/>
                <w:sz w:val="16"/>
                <w:szCs w:val="16"/>
              </w:rPr>
            </w:pPr>
            <w:r>
              <w:rPr>
                <w:rFonts w:cstheme="majorBidi"/>
                <w:b/>
                <w:szCs w:val="20"/>
              </w:rPr>
              <w:t>Section 1:</w:t>
            </w:r>
            <w:r w:rsidR="00E25F73">
              <w:rPr>
                <w:rFonts w:cstheme="majorBidi"/>
                <w:b/>
                <w:szCs w:val="20"/>
              </w:rPr>
              <w:t xml:space="preserve"> Request Details</w:t>
            </w:r>
          </w:p>
        </w:tc>
      </w:tr>
      <w:tr w:rsidR="00866ABD" w:rsidRPr="001A693C" w14:paraId="6CDB034F" w14:textId="77777777" w:rsidTr="00B94745">
        <w:trPr>
          <w:trHeight w:val="410"/>
          <w:jc w:val="center"/>
        </w:trPr>
        <w:tc>
          <w:tcPr>
            <w:tcW w:w="10530" w:type="dxa"/>
            <w:gridSpan w:val="2"/>
            <w:shd w:val="clear" w:color="auto" w:fill="1F3864" w:themeFill="accent5" w:themeFillShade="80"/>
          </w:tcPr>
          <w:p w14:paraId="65FB182A" w14:textId="77777777" w:rsidR="00866ABD" w:rsidRDefault="00866ABD" w:rsidP="00B94745">
            <w:pPr>
              <w:bidi w:val="0"/>
              <w:spacing w:before="100" w:after="100"/>
              <w:rPr>
                <w:rFonts w:cstheme="majorBidi"/>
                <w:b/>
                <w:szCs w:val="20"/>
              </w:rPr>
            </w:pPr>
          </w:p>
        </w:tc>
      </w:tr>
      <w:tr w:rsidR="00CE5246" w:rsidRPr="001E1755" w14:paraId="7C50FB3B" w14:textId="77777777" w:rsidTr="00B94745">
        <w:trPr>
          <w:trHeight w:val="410"/>
          <w:jc w:val="center"/>
        </w:trPr>
        <w:tc>
          <w:tcPr>
            <w:tcW w:w="2790" w:type="dxa"/>
            <w:shd w:val="clear" w:color="auto" w:fill="auto"/>
          </w:tcPr>
          <w:p w14:paraId="7A9AC602" w14:textId="0301B774" w:rsidR="00CE5246" w:rsidRPr="000D4172" w:rsidRDefault="005E4B87" w:rsidP="00B94745">
            <w:pPr>
              <w:bidi w:val="0"/>
              <w:spacing w:before="100" w:after="100"/>
              <w:ind w:right="-43"/>
              <w:rPr>
                <w:rFonts w:cstheme="majorBidi"/>
                <w:b/>
                <w:sz w:val="24"/>
              </w:rPr>
            </w:pPr>
            <w:r>
              <w:rPr>
                <w:rFonts w:cstheme="majorBidi"/>
                <w:b/>
                <w:sz w:val="24"/>
              </w:rPr>
              <w:t>funding</w:t>
            </w:r>
            <w:r w:rsidR="00E87837">
              <w:rPr>
                <w:rFonts w:cstheme="majorBidi"/>
                <w:b/>
                <w:sz w:val="24"/>
              </w:rPr>
              <w:t xml:space="preserve"> </w:t>
            </w:r>
          </w:p>
        </w:tc>
        <w:tc>
          <w:tcPr>
            <w:tcW w:w="7740" w:type="dxa"/>
            <w:shd w:val="clear" w:color="auto" w:fill="auto"/>
            <w:vAlign w:val="center"/>
          </w:tcPr>
          <w:p w14:paraId="1EAB41A3" w14:textId="0268C8BF" w:rsidR="00CE5246" w:rsidRPr="00205A91" w:rsidRDefault="00CE5246" w:rsidP="00B94745">
            <w:pPr>
              <w:bidi w:val="0"/>
              <w:spacing w:before="100" w:after="100"/>
              <w:rPr>
                <w:rFonts w:ascii="Arial" w:hAnsi="Arial" w:cs="Arial"/>
                <w:i/>
                <w:color w:val="7F7F7F" w:themeColor="text1" w:themeTint="80"/>
                <w:sz w:val="16"/>
                <w:szCs w:val="16"/>
              </w:rPr>
            </w:pPr>
            <w:r w:rsidRPr="00205A91">
              <w:rPr>
                <w:rFonts w:ascii="Arial" w:hAnsi="Arial" w:cs="Arial"/>
                <w:i/>
                <w:color w:val="7F7F7F" w:themeColor="text1" w:themeTint="80"/>
                <w:sz w:val="16"/>
                <w:szCs w:val="16"/>
              </w:rPr>
              <w:t>[</w:t>
            </w:r>
            <w:r w:rsidR="00E87837" w:rsidRPr="00205A91">
              <w:rPr>
                <w:rFonts w:ascii="Arial" w:hAnsi="Arial" w:cs="Arial"/>
                <w:i/>
                <w:color w:val="7F7F7F" w:themeColor="text1" w:themeTint="80"/>
                <w:sz w:val="16"/>
                <w:szCs w:val="16"/>
              </w:rPr>
              <w:t>check the response that apply on your samples</w:t>
            </w:r>
            <w:r w:rsidRPr="00205A91">
              <w:rPr>
                <w:rFonts w:ascii="Arial" w:hAnsi="Arial" w:cs="Arial"/>
                <w:i/>
                <w:color w:val="7F7F7F" w:themeColor="text1" w:themeTint="80"/>
                <w:sz w:val="16"/>
                <w:szCs w:val="16"/>
              </w:rPr>
              <w:t>]</w:t>
            </w:r>
          </w:p>
          <w:p w14:paraId="7BD55883" w14:textId="675388E2" w:rsidR="00205A91" w:rsidRPr="00C07A46" w:rsidRDefault="00205A91" w:rsidP="00B94745">
            <w:pPr>
              <w:pStyle w:val="ListParagraph"/>
              <w:numPr>
                <w:ilvl w:val="0"/>
                <w:numId w:val="31"/>
              </w:numPr>
              <w:bidi w:val="0"/>
              <w:spacing w:before="100" w:after="100"/>
              <w:rPr>
                <w:rFonts w:cstheme="minorHAnsi"/>
                <w:color w:val="1E303F"/>
                <w:szCs w:val="24"/>
              </w:rPr>
            </w:pPr>
            <w:r w:rsidRPr="00C07A46">
              <w:rPr>
                <w:rFonts w:cstheme="minorHAnsi"/>
                <w:color w:val="1E303F"/>
                <w:szCs w:val="24"/>
              </w:rPr>
              <w:t>Funding information</w:t>
            </w:r>
          </w:p>
          <w:p w14:paraId="0EB15FFD" w14:textId="6CF48669" w:rsidR="00E87837" w:rsidRPr="00205A91" w:rsidRDefault="001A731B" w:rsidP="00B94745">
            <w:pPr>
              <w:bidi w:val="0"/>
              <w:spacing w:before="100" w:after="100"/>
              <w:rPr>
                <w:rFonts w:cstheme="minorHAnsi"/>
                <w:color w:val="1E303F"/>
                <w:szCs w:val="24"/>
              </w:rPr>
            </w:pPr>
            <w:sdt>
              <w:sdtPr>
                <w:rPr>
                  <w:rFonts w:cstheme="minorHAnsi"/>
                  <w:color w:val="1E303F"/>
                  <w:szCs w:val="24"/>
                </w:rPr>
                <w:id w:val="692344294"/>
                <w14:checkbox>
                  <w14:checked w14:val="0"/>
                  <w14:checkedState w14:val="2612" w14:font="MS Gothic"/>
                  <w14:uncheckedState w14:val="2610" w14:font="MS Gothic"/>
                </w14:checkbox>
              </w:sdtPr>
              <w:sdtEndPr/>
              <w:sdtContent>
                <w:r w:rsidR="00266F86" w:rsidRPr="00205A91">
                  <w:rPr>
                    <w:rFonts w:ascii="MS Gothic" w:eastAsia="MS Gothic" w:hAnsi="MS Gothic" w:cstheme="minorHAnsi" w:hint="eastAsia"/>
                    <w:color w:val="1E303F"/>
                    <w:szCs w:val="24"/>
                  </w:rPr>
                  <w:t>☐</w:t>
                </w:r>
              </w:sdtContent>
            </w:sdt>
            <w:r w:rsidR="005E4B87" w:rsidRPr="00205A91">
              <w:rPr>
                <w:rFonts w:cstheme="minorHAnsi"/>
                <w:color w:val="1E303F"/>
                <w:szCs w:val="24"/>
              </w:rPr>
              <w:t>External</w:t>
            </w:r>
            <w:r w:rsidR="00E87837" w:rsidRPr="00205A91">
              <w:rPr>
                <w:rFonts w:cstheme="minorHAnsi"/>
                <w:color w:val="1E303F"/>
                <w:szCs w:val="24"/>
              </w:rPr>
              <w:t xml:space="preserve"> </w:t>
            </w:r>
            <w:r w:rsidR="00266F86" w:rsidRPr="00205A91">
              <w:rPr>
                <w:rFonts w:cstheme="minorHAnsi"/>
                <w:color w:val="1E303F"/>
                <w:szCs w:val="24"/>
              </w:rPr>
              <w:tab/>
            </w:r>
            <w:r w:rsidR="00266F86" w:rsidRPr="00205A91">
              <w:rPr>
                <w:rFonts w:cstheme="minorHAnsi"/>
                <w:color w:val="1E303F"/>
                <w:szCs w:val="24"/>
              </w:rPr>
              <w:tab/>
            </w:r>
            <w:sdt>
              <w:sdtPr>
                <w:rPr>
                  <w:rFonts w:cstheme="minorHAnsi"/>
                  <w:color w:val="1E303F"/>
                  <w:szCs w:val="24"/>
                </w:rPr>
                <w:id w:val="-1275407474"/>
                <w14:checkbox>
                  <w14:checked w14:val="0"/>
                  <w14:checkedState w14:val="2612" w14:font="MS Gothic"/>
                  <w14:uncheckedState w14:val="2610" w14:font="MS Gothic"/>
                </w14:checkbox>
              </w:sdtPr>
              <w:sdtEndPr/>
              <w:sdtContent>
                <w:r w:rsidR="00266F86" w:rsidRPr="00205A91">
                  <w:rPr>
                    <w:rFonts w:ascii="MS Gothic" w:eastAsia="MS Gothic" w:hAnsi="MS Gothic" w:cstheme="minorHAnsi" w:hint="eastAsia"/>
                    <w:color w:val="1E303F"/>
                    <w:szCs w:val="24"/>
                  </w:rPr>
                  <w:t>☐</w:t>
                </w:r>
              </w:sdtContent>
            </w:sdt>
            <w:r w:rsidR="009A36FC" w:rsidRPr="00205A91">
              <w:rPr>
                <w:rFonts w:cstheme="minorHAnsi"/>
                <w:color w:val="1E303F"/>
                <w:szCs w:val="24"/>
              </w:rPr>
              <w:t xml:space="preserve">internal     </w:t>
            </w:r>
            <w:r w:rsidR="00E87837" w:rsidRPr="00205A91">
              <w:rPr>
                <w:rFonts w:cstheme="minorHAnsi"/>
                <w:color w:val="1E303F"/>
                <w:szCs w:val="24"/>
              </w:rPr>
              <w:t xml:space="preserve">            </w:t>
            </w:r>
            <w:sdt>
              <w:sdtPr>
                <w:rPr>
                  <w:rFonts w:cstheme="minorHAnsi"/>
                  <w:color w:val="1E303F"/>
                  <w:szCs w:val="24"/>
                </w:rPr>
                <w:id w:val="-1252736303"/>
                <w14:checkbox>
                  <w14:checked w14:val="0"/>
                  <w14:checkedState w14:val="2612" w14:font="MS Gothic"/>
                  <w14:uncheckedState w14:val="2610" w14:font="MS Gothic"/>
                </w14:checkbox>
              </w:sdtPr>
              <w:sdtEndPr/>
              <w:sdtContent>
                <w:r w:rsidR="00E87837" w:rsidRPr="00205A91">
                  <w:rPr>
                    <w:rFonts w:ascii="MS Gothic" w:eastAsia="MS Gothic" w:hAnsi="MS Gothic" w:cstheme="minorHAnsi" w:hint="eastAsia"/>
                    <w:color w:val="1E303F"/>
                    <w:szCs w:val="24"/>
                  </w:rPr>
                  <w:t>☐</w:t>
                </w:r>
              </w:sdtContent>
            </w:sdt>
            <w:r w:rsidR="009A36FC" w:rsidRPr="00205A91">
              <w:rPr>
                <w:rFonts w:cstheme="minorHAnsi"/>
                <w:color w:val="1E303F"/>
                <w:szCs w:val="24"/>
              </w:rPr>
              <w:t>Not funded</w:t>
            </w:r>
            <w:r w:rsidR="00E87837" w:rsidRPr="00205A91">
              <w:rPr>
                <w:rFonts w:cstheme="minorHAnsi"/>
                <w:color w:val="1E303F"/>
                <w:szCs w:val="24"/>
              </w:rPr>
              <w:t xml:space="preserve"> </w:t>
            </w:r>
          </w:p>
          <w:p w14:paraId="1FD26EC6" w14:textId="717889BD" w:rsidR="00CE5246" w:rsidRPr="00205A91" w:rsidRDefault="00205A91" w:rsidP="00B94745">
            <w:pPr>
              <w:pStyle w:val="ListParagraph"/>
              <w:numPr>
                <w:ilvl w:val="0"/>
                <w:numId w:val="31"/>
              </w:numPr>
              <w:bidi w:val="0"/>
              <w:spacing w:before="100" w:after="100"/>
            </w:pPr>
            <w:r w:rsidRPr="00205A91">
              <w:t>Status of funding</w:t>
            </w:r>
          </w:p>
          <w:p w14:paraId="0227227A" w14:textId="151D2AF9" w:rsidR="00205A91" w:rsidRPr="00205A91" w:rsidRDefault="001A731B" w:rsidP="00B94745">
            <w:pPr>
              <w:bidi w:val="0"/>
              <w:spacing w:before="100" w:after="100"/>
              <w:rPr>
                <w:rFonts w:cstheme="minorHAnsi"/>
                <w:color w:val="1E303F"/>
                <w:szCs w:val="24"/>
              </w:rPr>
            </w:pPr>
            <w:sdt>
              <w:sdtPr>
                <w:rPr>
                  <w:rFonts w:cstheme="minorHAnsi"/>
                  <w:color w:val="1E303F"/>
                  <w:szCs w:val="24"/>
                </w:rPr>
                <w:id w:val="-1462031322"/>
                <w14:checkbox>
                  <w14:checked w14:val="1"/>
                  <w14:checkedState w14:val="2612" w14:font="MS Gothic"/>
                  <w14:uncheckedState w14:val="2610" w14:font="MS Gothic"/>
                </w14:checkbox>
              </w:sdtPr>
              <w:sdtEndPr/>
              <w:sdtContent>
                <w:r w:rsidR="00411031">
                  <w:rPr>
                    <w:rFonts w:ascii="MS Gothic" w:eastAsia="MS Gothic" w:hAnsi="MS Gothic" w:cstheme="minorHAnsi" w:hint="eastAsia"/>
                    <w:color w:val="1E303F"/>
                    <w:szCs w:val="24"/>
                  </w:rPr>
                  <w:t>☒</w:t>
                </w:r>
              </w:sdtContent>
            </w:sdt>
            <w:r w:rsidR="002C4056">
              <w:rPr>
                <w:rFonts w:cstheme="minorHAnsi"/>
                <w:color w:val="1E303F"/>
                <w:szCs w:val="24"/>
              </w:rPr>
              <w:t>Planned</w:t>
            </w:r>
            <w:r w:rsidR="00205A91" w:rsidRPr="00205A91">
              <w:rPr>
                <w:rFonts w:cstheme="minorHAnsi"/>
                <w:color w:val="1E303F"/>
                <w:szCs w:val="24"/>
              </w:rPr>
              <w:t xml:space="preserve"> </w:t>
            </w:r>
            <w:r w:rsidR="00205A91" w:rsidRPr="00205A91">
              <w:rPr>
                <w:rFonts w:cstheme="minorHAnsi"/>
                <w:color w:val="1E303F"/>
                <w:szCs w:val="24"/>
              </w:rPr>
              <w:tab/>
            </w:r>
            <w:r w:rsidR="00205A91" w:rsidRPr="00205A91">
              <w:rPr>
                <w:rFonts w:cstheme="minorHAnsi"/>
                <w:color w:val="1E303F"/>
                <w:szCs w:val="24"/>
              </w:rPr>
              <w:tab/>
            </w:r>
            <w:sdt>
              <w:sdtPr>
                <w:rPr>
                  <w:rFonts w:cstheme="minorHAnsi"/>
                  <w:color w:val="1E303F"/>
                  <w:szCs w:val="24"/>
                </w:rPr>
                <w:id w:val="206683676"/>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Pending</w:t>
            </w:r>
            <w:r w:rsidR="00205A91" w:rsidRPr="00205A91">
              <w:rPr>
                <w:rFonts w:cstheme="minorHAnsi"/>
                <w:color w:val="1E303F"/>
                <w:szCs w:val="24"/>
              </w:rPr>
              <w:t xml:space="preserve">                 </w:t>
            </w:r>
            <w:sdt>
              <w:sdtPr>
                <w:rPr>
                  <w:rFonts w:cstheme="minorHAnsi"/>
                  <w:color w:val="1E303F"/>
                  <w:szCs w:val="24"/>
                </w:rPr>
                <w:id w:val="-1693217800"/>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funded</w:t>
            </w:r>
            <w:r w:rsidR="00205A91" w:rsidRPr="00205A91">
              <w:rPr>
                <w:rFonts w:cstheme="minorHAnsi"/>
                <w:color w:val="1E303F"/>
                <w:szCs w:val="24"/>
              </w:rPr>
              <w:t xml:space="preserve"> </w:t>
            </w:r>
          </w:p>
          <w:p w14:paraId="28E11AE2" w14:textId="1CD0EECB" w:rsidR="00E87837" w:rsidRPr="00411031" w:rsidRDefault="00205A91" w:rsidP="00B94745">
            <w:pPr>
              <w:pStyle w:val="ListParagraph"/>
              <w:numPr>
                <w:ilvl w:val="0"/>
                <w:numId w:val="31"/>
              </w:numPr>
              <w:bidi w:val="0"/>
              <w:spacing w:before="100" w:after="100"/>
              <w:rPr>
                <w:rFonts w:cstheme="majorBidi"/>
                <w:szCs w:val="20"/>
              </w:rPr>
            </w:pPr>
            <w:r w:rsidRPr="00411031">
              <w:rPr>
                <w:rFonts w:cstheme="majorBidi"/>
                <w:szCs w:val="20"/>
              </w:rPr>
              <w:t xml:space="preserve">Funding source </w:t>
            </w:r>
          </w:p>
          <w:p w14:paraId="6039E7BC" w14:textId="396B0F4D" w:rsidR="00205A91" w:rsidRDefault="001A731B" w:rsidP="00B94745">
            <w:pPr>
              <w:bidi w:val="0"/>
              <w:spacing w:before="100" w:after="100"/>
              <w:rPr>
                <w:rFonts w:cstheme="minorHAnsi"/>
                <w:color w:val="1E303F"/>
                <w:szCs w:val="24"/>
              </w:rPr>
            </w:pPr>
            <w:sdt>
              <w:sdtPr>
                <w:rPr>
                  <w:rFonts w:cstheme="minorHAnsi"/>
                  <w:color w:val="1E303F"/>
                  <w:szCs w:val="24"/>
                </w:rPr>
                <w:id w:val="743293766"/>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Government</w:t>
            </w:r>
            <w:r w:rsidR="00205A91" w:rsidRPr="00205A91">
              <w:rPr>
                <w:rFonts w:cstheme="minorHAnsi"/>
                <w:color w:val="1E303F"/>
                <w:szCs w:val="24"/>
              </w:rPr>
              <w:t xml:space="preserve"> </w:t>
            </w:r>
            <w:r w:rsidR="00205A91" w:rsidRPr="00205A91">
              <w:rPr>
                <w:rFonts w:cstheme="minorHAnsi"/>
                <w:color w:val="1E303F"/>
                <w:szCs w:val="24"/>
              </w:rPr>
              <w:tab/>
            </w:r>
            <w:r w:rsidR="00205A91" w:rsidRPr="00205A91">
              <w:rPr>
                <w:rFonts w:cstheme="minorHAnsi"/>
                <w:color w:val="1E303F"/>
                <w:szCs w:val="24"/>
              </w:rPr>
              <w:tab/>
            </w:r>
            <w:sdt>
              <w:sdtPr>
                <w:rPr>
                  <w:rFonts w:cstheme="minorHAnsi"/>
                  <w:color w:val="1E303F"/>
                  <w:szCs w:val="24"/>
                </w:rPr>
                <w:id w:val="-902912228"/>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Industry</w:t>
            </w:r>
            <w:r w:rsidR="00205A91" w:rsidRPr="00205A91">
              <w:rPr>
                <w:rFonts w:cstheme="minorHAnsi"/>
                <w:color w:val="1E303F"/>
                <w:szCs w:val="24"/>
              </w:rPr>
              <w:t xml:space="preserve">                 </w:t>
            </w:r>
            <w:sdt>
              <w:sdtPr>
                <w:rPr>
                  <w:rFonts w:cstheme="minorHAnsi"/>
                  <w:color w:val="1E303F"/>
                  <w:szCs w:val="24"/>
                </w:rPr>
                <w:id w:val="937955881"/>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foundation</w:t>
            </w:r>
          </w:p>
          <w:p w14:paraId="5B36D310" w14:textId="6553581D" w:rsidR="00463DB0" w:rsidRPr="00411031" w:rsidRDefault="00463DB0" w:rsidP="00B94745">
            <w:pPr>
              <w:pStyle w:val="ListParagraph"/>
              <w:numPr>
                <w:ilvl w:val="0"/>
                <w:numId w:val="31"/>
              </w:numPr>
              <w:bidi w:val="0"/>
              <w:spacing w:before="100" w:after="100"/>
              <w:rPr>
                <w:rFonts w:cstheme="minorHAnsi"/>
                <w:color w:val="1E303F"/>
                <w:szCs w:val="24"/>
              </w:rPr>
            </w:pPr>
            <w:r w:rsidRPr="00411031">
              <w:rPr>
                <w:rFonts w:cstheme="minorHAnsi"/>
                <w:color w:val="1E303F"/>
                <w:szCs w:val="24"/>
              </w:rPr>
              <w:t>Is the study sponsored by specific agency or program</w:t>
            </w:r>
          </w:p>
          <w:p w14:paraId="043BD302" w14:textId="0D3938EE" w:rsidR="002C4056" w:rsidRDefault="001A731B" w:rsidP="00B94745">
            <w:pPr>
              <w:bidi w:val="0"/>
              <w:spacing w:before="100" w:after="100"/>
            </w:pPr>
            <w:sdt>
              <w:sdtPr>
                <w:rPr>
                  <w:rFonts w:cstheme="minorHAnsi"/>
                  <w:color w:val="1E303F"/>
                  <w:szCs w:val="24"/>
                </w:rPr>
                <w:id w:val="-1579897341"/>
                <w14:checkbox>
                  <w14:checked w14:val="0"/>
                  <w14:checkedState w14:val="2612" w14:font="MS Gothic"/>
                  <w14:uncheckedState w14:val="2610" w14:font="MS Gothic"/>
                </w14:checkbox>
              </w:sdtPr>
              <w:sdtEndPr/>
              <w:sdtContent>
                <w:r w:rsidR="00463DB0" w:rsidRPr="00205A91">
                  <w:rPr>
                    <w:rFonts w:ascii="MS Gothic" w:eastAsia="MS Gothic" w:hAnsi="MS Gothic" w:cstheme="minorHAnsi" w:hint="eastAsia"/>
                    <w:color w:val="1E303F"/>
                    <w:szCs w:val="24"/>
                  </w:rPr>
                  <w:t>☐</w:t>
                </w:r>
              </w:sdtContent>
            </w:sdt>
            <w:r w:rsidR="00463DB0">
              <w:rPr>
                <w:rFonts w:cstheme="minorHAnsi"/>
                <w:color w:val="1E303F"/>
                <w:szCs w:val="24"/>
              </w:rPr>
              <w:t>Yes</w:t>
            </w:r>
            <w:r w:rsidR="00D147AB">
              <w:rPr>
                <w:rFonts w:cstheme="minorHAnsi"/>
                <w:color w:val="1E303F"/>
                <w:szCs w:val="24"/>
              </w:rPr>
              <w:t xml:space="preserve">           </w:t>
            </w:r>
            <w:sdt>
              <w:sdtPr>
                <w:rPr>
                  <w:rFonts w:cstheme="minorHAnsi"/>
                  <w:color w:val="1E303F"/>
                  <w:szCs w:val="24"/>
                </w:rPr>
                <w:id w:val="275074409"/>
                <w14:checkbox>
                  <w14:checked w14:val="0"/>
                  <w14:checkedState w14:val="2612" w14:font="MS Gothic"/>
                  <w14:uncheckedState w14:val="2610" w14:font="MS Gothic"/>
                </w14:checkbox>
              </w:sdtPr>
              <w:sdtEndPr/>
              <w:sdtContent>
                <w:r w:rsidR="00463DB0" w:rsidRPr="00205A91">
                  <w:rPr>
                    <w:rFonts w:ascii="MS Gothic" w:eastAsia="MS Gothic" w:hAnsi="MS Gothic" w:cstheme="minorHAnsi" w:hint="eastAsia"/>
                    <w:color w:val="1E303F"/>
                    <w:szCs w:val="24"/>
                  </w:rPr>
                  <w:t>☐</w:t>
                </w:r>
              </w:sdtContent>
            </w:sdt>
            <w:r w:rsidR="00463DB0">
              <w:rPr>
                <w:rFonts w:cstheme="minorHAnsi"/>
                <w:color w:val="1E303F"/>
                <w:szCs w:val="24"/>
              </w:rPr>
              <w:t>No</w:t>
            </w:r>
            <w:r w:rsidR="00463DB0" w:rsidRPr="00205A91">
              <w:rPr>
                <w:rFonts w:cstheme="minorHAnsi"/>
                <w:color w:val="1E303F"/>
                <w:szCs w:val="24"/>
              </w:rPr>
              <w:t xml:space="preserve"> </w:t>
            </w:r>
            <w:r w:rsidR="00463DB0">
              <w:rPr>
                <w:rFonts w:cstheme="minorHAnsi"/>
                <w:color w:val="1E303F"/>
                <w:szCs w:val="24"/>
              </w:rPr>
              <w:t xml:space="preserve">, if “Yes” </w:t>
            </w:r>
            <w:r w:rsidR="00C90A37">
              <w:rPr>
                <w:rFonts w:cstheme="minorHAnsi"/>
                <w:color w:val="1E303F"/>
                <w:szCs w:val="24"/>
              </w:rPr>
              <w:t xml:space="preserve">please indicate : </w:t>
            </w:r>
            <w:sdt>
              <w:sdtPr>
                <w:id w:val="-640412290"/>
                <w:placeholder>
                  <w:docPart w:val="19532FF4F1354EDF952C5A50F296DC18"/>
                </w:placeholder>
                <w:showingPlcHdr/>
              </w:sdtPr>
              <w:sdtEndPr/>
              <w:sdtContent>
                <w:r w:rsidR="00C90A37" w:rsidRPr="005E2AC3">
                  <w:rPr>
                    <w:rStyle w:val="PlaceholderText"/>
                    <w:i/>
                    <w:shd w:val="pct15" w:color="auto" w:fill="FFFFFF"/>
                  </w:rPr>
                  <w:t>Click or tap here to enter text.</w:t>
                </w:r>
              </w:sdtContent>
            </w:sdt>
          </w:p>
          <w:p w14:paraId="2CF55A44" w14:textId="77777777" w:rsidR="00BA6775" w:rsidRDefault="00D147AB" w:rsidP="00B94745">
            <w:pPr>
              <w:pStyle w:val="ListParagraph"/>
              <w:numPr>
                <w:ilvl w:val="0"/>
                <w:numId w:val="31"/>
              </w:numPr>
              <w:bidi w:val="0"/>
              <w:spacing w:before="100" w:after="100"/>
              <w:rPr>
                <w:rFonts w:cstheme="minorHAnsi"/>
                <w:color w:val="1E303F"/>
                <w:szCs w:val="24"/>
              </w:rPr>
            </w:pPr>
            <w:r>
              <w:rPr>
                <w:rFonts w:cstheme="minorHAnsi"/>
                <w:color w:val="1E303F"/>
                <w:szCs w:val="24"/>
              </w:rPr>
              <w:t xml:space="preserve">Funding Grant </w:t>
            </w:r>
            <w:r w:rsidR="00580DCA">
              <w:rPr>
                <w:rFonts w:cstheme="minorHAnsi"/>
                <w:color w:val="1E303F"/>
                <w:szCs w:val="24"/>
              </w:rPr>
              <w:t>if applicable</w:t>
            </w:r>
          </w:p>
          <w:p w14:paraId="101DBDA6" w14:textId="5517ACB4" w:rsidR="00BA6775" w:rsidRPr="00BA6775" w:rsidRDefault="00580DCA" w:rsidP="00B94745">
            <w:pPr>
              <w:bidi w:val="0"/>
              <w:spacing w:before="100" w:after="100"/>
              <w:rPr>
                <w:rFonts w:cstheme="minorHAnsi"/>
                <w:color w:val="1E303F"/>
                <w:szCs w:val="24"/>
              </w:rPr>
            </w:pPr>
            <w:r w:rsidRPr="00BA6775">
              <w:rPr>
                <w:rFonts w:cstheme="minorHAnsi"/>
                <w:color w:val="1E303F"/>
                <w:szCs w:val="24"/>
              </w:rPr>
              <w:t xml:space="preserve"> </w:t>
            </w:r>
            <w:sdt>
              <w:sdtPr>
                <w:id w:val="-564717306"/>
                <w:placeholder>
                  <w:docPart w:val="AED4BF25FAC04E3387206FE5C7B8384B"/>
                </w:placeholder>
                <w:showingPlcHdr/>
              </w:sdtPr>
              <w:sdtEndPr/>
              <w:sdtContent>
                <w:r w:rsidRPr="00BA6775">
                  <w:rPr>
                    <w:rStyle w:val="PlaceholderText"/>
                    <w:i/>
                    <w:shd w:val="pct15" w:color="auto" w:fill="FFFFFF"/>
                  </w:rPr>
                  <w:t>Click or tap here to enter text.</w:t>
                </w:r>
              </w:sdtContent>
            </w:sdt>
          </w:p>
          <w:p w14:paraId="1DDDA7CC" w14:textId="787385FA" w:rsidR="00BA6775" w:rsidRPr="00BA6775" w:rsidRDefault="00580DCA" w:rsidP="00B94745">
            <w:pPr>
              <w:pStyle w:val="ListParagraph"/>
              <w:numPr>
                <w:ilvl w:val="0"/>
                <w:numId w:val="31"/>
              </w:numPr>
              <w:bidi w:val="0"/>
              <w:spacing w:before="100" w:after="100"/>
              <w:rPr>
                <w:rFonts w:cstheme="minorHAnsi"/>
                <w:color w:val="1E303F"/>
                <w:szCs w:val="24"/>
              </w:rPr>
            </w:pPr>
            <w:r>
              <w:rPr>
                <w:rFonts w:cstheme="minorHAnsi"/>
                <w:color w:val="1E303F"/>
                <w:szCs w:val="24"/>
              </w:rPr>
              <w:t xml:space="preserve">Approval </w:t>
            </w:r>
            <w:r w:rsidR="00AE3021">
              <w:rPr>
                <w:rFonts w:cstheme="minorHAnsi"/>
                <w:color w:val="1E303F"/>
                <w:szCs w:val="24"/>
              </w:rPr>
              <w:t xml:space="preserve">letters for </w:t>
            </w:r>
            <w:proofErr w:type="spellStart"/>
            <w:r w:rsidR="00AE3021">
              <w:rPr>
                <w:rFonts w:cstheme="minorHAnsi"/>
                <w:color w:val="1E303F"/>
                <w:szCs w:val="24"/>
              </w:rPr>
              <w:t>on site</w:t>
            </w:r>
            <w:proofErr w:type="spellEnd"/>
            <w:r w:rsidR="00AE3021">
              <w:rPr>
                <w:rFonts w:cstheme="minorHAnsi"/>
                <w:color w:val="1E303F"/>
                <w:szCs w:val="24"/>
              </w:rPr>
              <w:t xml:space="preserve"> research </w:t>
            </w:r>
            <w:r w:rsidR="00BA6775">
              <w:rPr>
                <w:rFonts w:cstheme="minorHAnsi"/>
                <w:color w:val="1E303F"/>
                <w:szCs w:val="24"/>
              </w:rPr>
              <w:t>conduct</w:t>
            </w:r>
          </w:p>
          <w:p w14:paraId="47D7E918" w14:textId="77777777" w:rsidR="00C07A46" w:rsidRDefault="001A731B" w:rsidP="00B94745">
            <w:pPr>
              <w:bidi w:val="0"/>
              <w:spacing w:before="100" w:after="100"/>
              <w:rPr>
                <w:rFonts w:cstheme="minorHAnsi"/>
                <w:color w:val="1E303F"/>
                <w:szCs w:val="24"/>
              </w:rPr>
            </w:pPr>
            <w:sdt>
              <w:sdtPr>
                <w:rPr>
                  <w:rFonts w:cstheme="minorHAnsi"/>
                  <w:color w:val="1E303F"/>
                  <w:szCs w:val="24"/>
                </w:rPr>
                <w:id w:val="204836789"/>
                <w14:checkbox>
                  <w14:checked w14:val="0"/>
                  <w14:checkedState w14:val="2612" w14:font="MS Gothic"/>
                  <w14:uncheckedState w14:val="2610" w14:font="MS Gothic"/>
                </w14:checkbox>
              </w:sdtPr>
              <w:sdtEndPr/>
              <w:sdtContent>
                <w:r w:rsidR="00C07A46" w:rsidRPr="00205A91">
                  <w:rPr>
                    <w:rFonts w:ascii="MS Gothic" w:eastAsia="MS Gothic" w:hAnsi="MS Gothic" w:cstheme="minorHAnsi" w:hint="eastAsia"/>
                    <w:color w:val="1E303F"/>
                    <w:szCs w:val="24"/>
                  </w:rPr>
                  <w:t>☐</w:t>
                </w:r>
              </w:sdtContent>
            </w:sdt>
            <w:r w:rsidR="00C07A46">
              <w:rPr>
                <w:rFonts w:cstheme="minorHAnsi"/>
                <w:color w:val="1E303F"/>
                <w:szCs w:val="24"/>
              </w:rPr>
              <w:t>Yes</w:t>
            </w:r>
            <w:r w:rsidR="00C07A46" w:rsidRPr="00205A91">
              <w:rPr>
                <w:rFonts w:cstheme="minorHAnsi"/>
                <w:color w:val="1E303F"/>
                <w:szCs w:val="24"/>
              </w:rPr>
              <w:tab/>
            </w:r>
            <w:r w:rsidR="00C07A46" w:rsidRPr="00205A91">
              <w:rPr>
                <w:rFonts w:cstheme="minorHAnsi"/>
                <w:color w:val="1E303F"/>
                <w:szCs w:val="24"/>
              </w:rPr>
              <w:tab/>
            </w:r>
            <w:sdt>
              <w:sdtPr>
                <w:rPr>
                  <w:rFonts w:cstheme="minorHAnsi"/>
                  <w:color w:val="1E303F"/>
                  <w:szCs w:val="24"/>
                </w:rPr>
                <w:id w:val="1783296286"/>
                <w14:checkbox>
                  <w14:checked w14:val="0"/>
                  <w14:checkedState w14:val="2612" w14:font="MS Gothic"/>
                  <w14:uncheckedState w14:val="2610" w14:font="MS Gothic"/>
                </w14:checkbox>
              </w:sdtPr>
              <w:sdtEndPr/>
              <w:sdtContent>
                <w:r w:rsidR="00C07A46" w:rsidRPr="00205A91">
                  <w:rPr>
                    <w:rFonts w:ascii="MS Gothic" w:eastAsia="MS Gothic" w:hAnsi="MS Gothic" w:cstheme="minorHAnsi" w:hint="eastAsia"/>
                    <w:color w:val="1E303F"/>
                    <w:szCs w:val="24"/>
                  </w:rPr>
                  <w:t>☐</w:t>
                </w:r>
              </w:sdtContent>
            </w:sdt>
            <w:r w:rsidR="00C07A46">
              <w:rPr>
                <w:rFonts w:cstheme="minorHAnsi"/>
                <w:color w:val="1E303F"/>
                <w:szCs w:val="24"/>
              </w:rPr>
              <w:t>No</w:t>
            </w:r>
            <w:r w:rsidR="00C07A46" w:rsidRPr="00205A91">
              <w:rPr>
                <w:rFonts w:cstheme="minorHAnsi"/>
                <w:color w:val="1E303F"/>
                <w:szCs w:val="24"/>
              </w:rPr>
              <w:t xml:space="preserve"> </w:t>
            </w:r>
            <w:r w:rsidR="00C07A46">
              <w:rPr>
                <w:rFonts w:cstheme="minorHAnsi"/>
                <w:color w:val="1E303F"/>
                <w:szCs w:val="24"/>
              </w:rPr>
              <w:t>, if “Yes” please</w:t>
            </w:r>
          </w:p>
          <w:p w14:paraId="0EBCD2B8" w14:textId="77777777" w:rsidR="00024D6B" w:rsidRDefault="00024D6B" w:rsidP="00B94745">
            <w:pPr>
              <w:bidi w:val="0"/>
              <w:spacing w:before="100" w:after="100"/>
              <w:rPr>
                <w:rFonts w:cstheme="majorBidi"/>
                <w:szCs w:val="20"/>
              </w:rPr>
            </w:pPr>
          </w:p>
          <w:p w14:paraId="184BB0B0" w14:textId="77777777" w:rsidR="003A22CF" w:rsidRDefault="00024D6B" w:rsidP="00B94745">
            <w:pPr>
              <w:bidi w:val="0"/>
              <w:spacing w:before="100" w:after="100"/>
              <w:rPr>
                <w:rFonts w:cstheme="majorBidi"/>
                <w:szCs w:val="20"/>
              </w:rPr>
            </w:pPr>
            <w:r>
              <w:rPr>
                <w:rFonts w:cstheme="majorBidi"/>
                <w:szCs w:val="20"/>
              </w:rPr>
              <w:t xml:space="preserve">Please attach the application </w:t>
            </w:r>
            <w:r w:rsidR="0041016D">
              <w:rPr>
                <w:rFonts w:cstheme="majorBidi"/>
                <w:szCs w:val="20"/>
              </w:rPr>
              <w:t xml:space="preserve">form and fill in appropriately (section </w:t>
            </w:r>
            <w:r w:rsidR="003A22CF">
              <w:rPr>
                <w:rFonts w:cstheme="majorBidi"/>
                <w:szCs w:val="20"/>
              </w:rPr>
              <w:t>1-5)</w:t>
            </w:r>
          </w:p>
          <w:p w14:paraId="7FFBDCC2" w14:textId="389250CA" w:rsidR="00024D6B" w:rsidRPr="00205A91" w:rsidRDefault="003A22CF" w:rsidP="00B94745">
            <w:pPr>
              <w:bidi w:val="0"/>
              <w:spacing w:before="100" w:after="100"/>
              <w:rPr>
                <w:rFonts w:cstheme="majorBidi"/>
                <w:szCs w:val="20"/>
              </w:rPr>
            </w:pPr>
            <w:r>
              <w:rPr>
                <w:rFonts w:cstheme="majorBidi"/>
                <w:szCs w:val="20"/>
              </w:rPr>
              <w:t xml:space="preserve">Note: </w:t>
            </w:r>
            <w:r w:rsidR="00A510FD">
              <w:rPr>
                <w:rFonts w:cstheme="majorBidi"/>
                <w:szCs w:val="20"/>
              </w:rPr>
              <w:t>for not applicable item, write down NA.</w:t>
            </w:r>
            <w:r w:rsidR="00024D6B">
              <w:rPr>
                <w:rFonts w:cstheme="majorBidi"/>
                <w:szCs w:val="20"/>
              </w:rPr>
              <w:t xml:space="preserve"> </w:t>
            </w:r>
          </w:p>
        </w:tc>
      </w:tr>
      <w:tr w:rsidR="00CE5246" w:rsidRPr="001E1755" w14:paraId="54F39857" w14:textId="77777777" w:rsidTr="00B94745">
        <w:trPr>
          <w:trHeight w:val="410"/>
          <w:jc w:val="center"/>
        </w:trPr>
        <w:tc>
          <w:tcPr>
            <w:tcW w:w="2790" w:type="dxa"/>
            <w:shd w:val="clear" w:color="auto" w:fill="auto"/>
          </w:tcPr>
          <w:p w14:paraId="485EBA5B" w14:textId="082C8809" w:rsidR="00CE5246" w:rsidRPr="000D4172" w:rsidRDefault="00CE5246" w:rsidP="00B94745">
            <w:pPr>
              <w:bidi w:val="0"/>
              <w:spacing w:before="100" w:after="100"/>
              <w:ind w:right="-43"/>
              <w:rPr>
                <w:rFonts w:cstheme="majorBidi"/>
                <w:b/>
                <w:sz w:val="24"/>
              </w:rPr>
            </w:pPr>
          </w:p>
        </w:tc>
        <w:tc>
          <w:tcPr>
            <w:tcW w:w="7740" w:type="dxa"/>
            <w:shd w:val="clear" w:color="auto" w:fill="auto"/>
            <w:vAlign w:val="center"/>
          </w:tcPr>
          <w:p w14:paraId="26B6FC23" w14:textId="5DA50AF0" w:rsidR="00CE5246" w:rsidRPr="001E1755" w:rsidRDefault="00CE5246" w:rsidP="00B94745">
            <w:pPr>
              <w:bidi w:val="0"/>
              <w:spacing w:before="100" w:after="100"/>
              <w:rPr>
                <w:rFonts w:cstheme="majorBidi"/>
                <w:szCs w:val="20"/>
              </w:rPr>
            </w:pPr>
          </w:p>
        </w:tc>
      </w:tr>
    </w:tbl>
    <w:p w14:paraId="5FC60CA0" w14:textId="68DA0667" w:rsidR="00ED49BB" w:rsidRDefault="00ED49BB" w:rsidP="00707395">
      <w:pPr>
        <w:bidi w:val="0"/>
      </w:pPr>
    </w:p>
    <w:p w14:paraId="773FE250" w14:textId="1778FFAC" w:rsidR="00866ABD" w:rsidRDefault="00ED49BB" w:rsidP="00ED49BB">
      <w:pPr>
        <w:bidi w:val="0"/>
      </w:pPr>
      <w:r>
        <w:br w:type="page"/>
      </w:r>
    </w:p>
    <w:p w14:paraId="51D25055" w14:textId="17F52F9F" w:rsidR="00707395" w:rsidRDefault="00707395" w:rsidP="00866ABD">
      <w:pPr>
        <w:bidi w:val="0"/>
      </w:pPr>
    </w:p>
    <w:p w14:paraId="58830E65" w14:textId="77777777" w:rsidR="00707395" w:rsidRDefault="00707395">
      <w:pPr>
        <w:bidi w:val="0"/>
      </w:pPr>
    </w:p>
    <w:tbl>
      <w:tblPr>
        <w:tblStyle w:val="TableGrid"/>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B1724F" w:rsidRPr="001E1755" w14:paraId="14CE94A1" w14:textId="77777777" w:rsidTr="00E87837">
        <w:trPr>
          <w:trHeight w:val="410"/>
        </w:trPr>
        <w:tc>
          <w:tcPr>
            <w:tcW w:w="10530" w:type="dxa"/>
            <w:gridSpan w:val="2"/>
            <w:shd w:val="clear" w:color="auto" w:fill="1F3864" w:themeFill="accent5" w:themeFillShade="80"/>
          </w:tcPr>
          <w:p w14:paraId="4754A1C3" w14:textId="126A9A31" w:rsidR="00B1724F" w:rsidRPr="001E1755" w:rsidRDefault="00B1724F" w:rsidP="00E87837">
            <w:pPr>
              <w:bidi w:val="0"/>
              <w:spacing w:before="100" w:after="100"/>
              <w:rPr>
                <w:rFonts w:cstheme="majorBidi"/>
                <w:b/>
                <w:szCs w:val="20"/>
              </w:rPr>
            </w:pPr>
            <w:r>
              <w:rPr>
                <w:rFonts w:cstheme="majorBidi"/>
                <w:b/>
                <w:szCs w:val="20"/>
              </w:rPr>
              <w:t xml:space="preserve">Section 2: </w:t>
            </w:r>
            <w:r w:rsidR="00707395">
              <w:rPr>
                <w:rFonts w:cstheme="majorBidi"/>
                <w:b/>
                <w:szCs w:val="20"/>
              </w:rPr>
              <w:t xml:space="preserve">PI consent </w:t>
            </w:r>
            <w:r>
              <w:rPr>
                <w:rFonts w:cstheme="majorBidi"/>
                <w:b/>
                <w:szCs w:val="20"/>
              </w:rPr>
              <w:t xml:space="preserve"> </w:t>
            </w:r>
          </w:p>
        </w:tc>
      </w:tr>
      <w:tr w:rsidR="00CE5246" w:rsidRPr="001E1755" w14:paraId="52BC00EA" w14:textId="77777777" w:rsidTr="00EC5058">
        <w:trPr>
          <w:trHeight w:val="410"/>
        </w:trPr>
        <w:tc>
          <w:tcPr>
            <w:tcW w:w="2790" w:type="dxa"/>
            <w:shd w:val="clear" w:color="auto" w:fill="auto"/>
          </w:tcPr>
          <w:p w14:paraId="54288F59" w14:textId="2B33F8D8" w:rsidR="00CE5246" w:rsidRPr="000D4172" w:rsidRDefault="00707395" w:rsidP="00E87837">
            <w:pPr>
              <w:bidi w:val="0"/>
              <w:spacing w:before="100" w:after="100"/>
              <w:ind w:right="-43"/>
              <w:rPr>
                <w:rFonts w:cstheme="majorBidi"/>
                <w:b/>
                <w:sz w:val="24"/>
              </w:rPr>
            </w:pPr>
            <w:r>
              <w:rPr>
                <w:rFonts w:cstheme="majorBidi"/>
                <w:b/>
                <w:sz w:val="24"/>
              </w:rPr>
              <w:t>Consent by PI</w:t>
            </w:r>
            <w:r w:rsidR="00CE5246" w:rsidRPr="000D4172">
              <w:rPr>
                <w:rFonts w:cstheme="majorBidi"/>
                <w:b/>
                <w:sz w:val="24"/>
              </w:rPr>
              <w:t xml:space="preserve">  </w:t>
            </w:r>
          </w:p>
        </w:tc>
        <w:tc>
          <w:tcPr>
            <w:tcW w:w="7740" w:type="dxa"/>
            <w:shd w:val="clear" w:color="auto" w:fill="auto"/>
            <w:vAlign w:val="center"/>
          </w:tcPr>
          <w:p w14:paraId="33101F47" w14:textId="4F7886B8" w:rsidR="00CE5246" w:rsidRDefault="00CE5246" w:rsidP="00E8783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071AEC">
              <w:rPr>
                <w:rFonts w:ascii="Arial" w:hAnsi="Arial" w:cs="Arial"/>
                <w:i/>
                <w:color w:val="7F7F7F" w:themeColor="text1" w:themeTint="80"/>
                <w:sz w:val="16"/>
                <w:szCs w:val="16"/>
              </w:rPr>
              <w:t xml:space="preserve">does the event being reported </w:t>
            </w:r>
            <w:r w:rsidR="00114C42">
              <w:rPr>
                <w:rFonts w:ascii="Arial" w:hAnsi="Arial" w:cs="Arial"/>
                <w:i/>
                <w:color w:val="7F7F7F" w:themeColor="text1" w:themeTint="80"/>
                <w:sz w:val="16"/>
                <w:szCs w:val="16"/>
              </w:rPr>
              <w:t>meet the following criteria</w:t>
            </w:r>
            <w:r w:rsidR="005A1517">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 </w:t>
            </w:r>
          </w:p>
          <w:p w14:paraId="5CF47CF0" w14:textId="0341617E" w:rsidR="00707395" w:rsidRPr="00707395" w:rsidRDefault="00707395" w:rsidP="00707395">
            <w:pPr>
              <w:bidi w:val="0"/>
              <w:spacing w:before="100" w:after="100"/>
              <w:jc w:val="both"/>
              <w:rPr>
                <w:rFonts w:cstheme="minorHAnsi"/>
                <w:color w:val="1E303F"/>
                <w:sz w:val="24"/>
                <w:szCs w:val="28"/>
              </w:rPr>
            </w:pPr>
            <w:r w:rsidRPr="00707395">
              <w:rPr>
                <w:rFonts w:cstheme="minorHAnsi"/>
                <w:color w:val="1E303F"/>
                <w:sz w:val="24"/>
                <w:szCs w:val="28"/>
              </w:rPr>
              <w:t>I</w:t>
            </w:r>
            <w:r w:rsidR="00075EE2" w:rsidRPr="00EC5CE7">
              <w:rPr>
                <w:rFonts w:ascii="Arial" w:hAnsi="Arial" w:cs="Arial"/>
                <w:sz w:val="18"/>
                <w:szCs w:val="18"/>
              </w:rPr>
              <w:t xml:space="preserve"> </w:t>
            </w:r>
            <w:r w:rsidR="00075EE2" w:rsidRPr="00075EE2">
              <w:rPr>
                <w:rFonts w:cstheme="minorHAnsi"/>
                <w:color w:val="1E303F"/>
                <w:sz w:val="24"/>
                <w:szCs w:val="28"/>
              </w:rPr>
              <w:t xml:space="preserve">will not begin any study activities until notified of approval of Exempt Status by the </w:t>
            </w:r>
            <w:r w:rsidR="00075EE2">
              <w:rPr>
                <w:rFonts w:cstheme="minorHAnsi"/>
                <w:color w:val="1E303F"/>
                <w:sz w:val="24"/>
                <w:szCs w:val="28"/>
              </w:rPr>
              <w:t>University of Jeddah BEC</w:t>
            </w:r>
            <w:r w:rsidR="00075EE2" w:rsidRPr="00075EE2">
              <w:rPr>
                <w:rFonts w:cstheme="minorHAnsi"/>
                <w:color w:val="1E303F"/>
                <w:sz w:val="24"/>
                <w:szCs w:val="28"/>
              </w:rPr>
              <w:t xml:space="preserve">.  </w:t>
            </w:r>
            <w:r w:rsidR="006E7AB0">
              <w:rPr>
                <w:rFonts w:cstheme="minorHAnsi"/>
                <w:color w:val="1E303F"/>
                <w:sz w:val="24"/>
                <w:szCs w:val="28"/>
              </w:rPr>
              <w:t xml:space="preserve">I carefully read the instructions and hereby I </w:t>
            </w:r>
            <w:r w:rsidR="00B34508">
              <w:rPr>
                <w:rFonts w:cstheme="minorHAnsi"/>
                <w:color w:val="1E303F"/>
                <w:sz w:val="24"/>
                <w:szCs w:val="28"/>
              </w:rPr>
              <w:t>assure the acknowledgement of the listed items.</w:t>
            </w:r>
          </w:p>
          <w:p w14:paraId="696CE0FA"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4D51A2A2"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2A815D7B" w14:textId="2D1D86CA"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Date: ………….……..</w:t>
            </w:r>
          </w:p>
          <w:p w14:paraId="0AFE241C" w14:textId="3E9C095D" w:rsidR="00904075" w:rsidRPr="001E1755" w:rsidRDefault="00904075" w:rsidP="00707395">
            <w:pPr>
              <w:bidi w:val="0"/>
              <w:spacing w:before="100" w:after="100"/>
              <w:rPr>
                <w:rFonts w:cstheme="majorBidi"/>
                <w:b/>
                <w:szCs w:val="20"/>
              </w:rPr>
            </w:pPr>
          </w:p>
        </w:tc>
      </w:tr>
    </w:tbl>
    <w:p w14:paraId="5C590CF1" w14:textId="7723C826" w:rsidR="00B35B2C" w:rsidRDefault="00B35B2C">
      <w:pPr>
        <w:bidi w:val="0"/>
      </w:pPr>
    </w:p>
    <w:tbl>
      <w:tblPr>
        <w:tblStyle w:val="TableGrid"/>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E5246" w14:paraId="58DCE9BE" w14:textId="77777777" w:rsidTr="00707395">
        <w:trPr>
          <w:trHeight w:val="410"/>
        </w:trPr>
        <w:tc>
          <w:tcPr>
            <w:tcW w:w="2790" w:type="dxa"/>
            <w:shd w:val="clear" w:color="auto" w:fill="1F3864" w:themeFill="accent5" w:themeFillShade="80"/>
          </w:tcPr>
          <w:p w14:paraId="0D636A44" w14:textId="63FFE193" w:rsidR="00CE5246" w:rsidRDefault="00CE5246" w:rsidP="00707395">
            <w:pPr>
              <w:bidi w:val="0"/>
              <w:spacing w:before="100" w:after="100"/>
              <w:ind w:right="-43"/>
              <w:rPr>
                <w:rFonts w:cstheme="majorBidi"/>
                <w:b/>
                <w:szCs w:val="20"/>
              </w:rPr>
            </w:pPr>
            <w:r>
              <w:rPr>
                <w:rFonts w:cstheme="majorBidi"/>
                <w:b/>
                <w:szCs w:val="20"/>
              </w:rPr>
              <w:t>Section 3</w:t>
            </w:r>
            <w:r w:rsidR="00B35B2C">
              <w:rPr>
                <w:rFonts w:cstheme="majorBidi"/>
                <w:b/>
                <w:szCs w:val="20"/>
              </w:rPr>
              <w:t xml:space="preserve"> : BEC</w:t>
            </w:r>
            <w:r w:rsidR="004D02BD">
              <w:rPr>
                <w:rFonts w:cstheme="majorBidi"/>
                <w:b/>
                <w:szCs w:val="20"/>
              </w:rPr>
              <w:t xml:space="preserve"> USE only !</w:t>
            </w:r>
          </w:p>
        </w:tc>
        <w:tc>
          <w:tcPr>
            <w:tcW w:w="7740" w:type="dxa"/>
            <w:shd w:val="clear" w:color="auto" w:fill="1F3864" w:themeFill="accent5" w:themeFillShade="80"/>
            <w:vAlign w:val="center"/>
          </w:tcPr>
          <w:p w14:paraId="39F0759D" w14:textId="77777777" w:rsidR="00CE5246" w:rsidRDefault="00CE5246" w:rsidP="00707395">
            <w:pPr>
              <w:bidi w:val="0"/>
              <w:spacing w:before="100" w:after="100"/>
              <w:rPr>
                <w:rFonts w:ascii="Arial" w:hAnsi="Arial" w:cs="Arial"/>
                <w:i/>
                <w:color w:val="7F7F7F" w:themeColor="text1" w:themeTint="80"/>
                <w:sz w:val="16"/>
                <w:szCs w:val="16"/>
              </w:rPr>
            </w:pPr>
          </w:p>
        </w:tc>
      </w:tr>
      <w:tr w:rsidR="00CE5246" w:rsidRPr="001E1755" w14:paraId="28E18A44" w14:textId="77777777" w:rsidTr="00707395">
        <w:trPr>
          <w:trHeight w:val="410"/>
        </w:trPr>
        <w:tc>
          <w:tcPr>
            <w:tcW w:w="2790" w:type="dxa"/>
            <w:shd w:val="clear" w:color="auto" w:fill="auto"/>
          </w:tcPr>
          <w:p w14:paraId="2DFFF278" w14:textId="6DC667EA" w:rsidR="00CE5246" w:rsidRPr="001E1755" w:rsidRDefault="00707395" w:rsidP="00707395">
            <w:pPr>
              <w:bidi w:val="0"/>
              <w:spacing w:before="100" w:after="100"/>
              <w:ind w:right="-43"/>
              <w:rPr>
                <w:rFonts w:cstheme="majorBidi"/>
                <w:b/>
                <w:szCs w:val="20"/>
              </w:rPr>
            </w:pPr>
            <w:r>
              <w:rPr>
                <w:rFonts w:cstheme="majorBidi"/>
                <w:b/>
                <w:szCs w:val="20"/>
              </w:rPr>
              <w:t xml:space="preserve">Subcommittee </w:t>
            </w:r>
            <w:r w:rsidR="00CE5246">
              <w:rPr>
                <w:rFonts w:cstheme="majorBidi"/>
                <w:b/>
                <w:szCs w:val="20"/>
              </w:rPr>
              <w:t xml:space="preserve"> </w:t>
            </w:r>
          </w:p>
        </w:tc>
        <w:tc>
          <w:tcPr>
            <w:tcW w:w="7740" w:type="dxa"/>
            <w:shd w:val="clear" w:color="auto" w:fill="auto"/>
            <w:vAlign w:val="center"/>
          </w:tcPr>
          <w:p w14:paraId="461EBE21" w14:textId="0A7E1525" w:rsidR="00CE5246" w:rsidRP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Subcommittee </w:t>
            </w:r>
            <w:r w:rsidR="00CE5246" w:rsidRPr="00707395">
              <w:rPr>
                <w:rFonts w:cstheme="minorHAnsi"/>
                <w:color w:val="1E303F"/>
                <w:sz w:val="24"/>
                <w:szCs w:val="28"/>
              </w:rPr>
              <w:t xml:space="preserve"> :  </w:t>
            </w:r>
            <w:sdt>
              <w:sdtPr>
                <w:rPr>
                  <w:rFonts w:cstheme="minorHAnsi"/>
                  <w:color w:val="1E303F"/>
                  <w:sz w:val="24"/>
                  <w:szCs w:val="28"/>
                </w:rPr>
                <w:id w:val="2112079566"/>
                <w:placeholder>
                  <w:docPart w:val="7736495668B14B87899BF0A6DA3EA85F"/>
                </w:placeholder>
                <w:showingPlcHdr/>
              </w:sdtPr>
              <w:sdtEndPr/>
              <w:sdtContent>
                <w:r w:rsidR="00CE5246" w:rsidRPr="005E2AC3">
                  <w:rPr>
                    <w:rStyle w:val="PlaceholderText"/>
                    <w:i/>
                    <w:shd w:val="pct15" w:color="auto" w:fill="FFFFFF"/>
                  </w:rPr>
                  <w:t>Click or tap here to enter text.</w:t>
                </w:r>
              </w:sdtContent>
            </w:sdt>
          </w:p>
          <w:p w14:paraId="49684F1A" w14:textId="6E4591A8" w:rsidR="00707395" w:rsidRPr="00707395" w:rsidRDefault="001A731B" w:rsidP="0070739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403D13E4" w14:textId="491113A1" w:rsidR="004D02BD"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00334347" w:rsidRPr="00707395">
              <w:rPr>
                <w:rFonts w:cstheme="minorHAnsi"/>
                <w:color w:val="1E303F"/>
                <w:sz w:val="24"/>
                <w:szCs w:val="28"/>
              </w:rPr>
              <w:t xml:space="preserve">: </w:t>
            </w:r>
          </w:p>
          <w:p w14:paraId="4F05B445" w14:textId="2E59291D" w:rsidR="00334347" w:rsidRPr="00707395" w:rsidRDefault="00707395" w:rsidP="00707395">
            <w:pPr>
              <w:bidi w:val="0"/>
              <w:spacing w:before="100" w:after="100"/>
              <w:rPr>
                <w:rFonts w:cstheme="minorHAnsi"/>
                <w:color w:val="1E303F"/>
                <w:sz w:val="24"/>
                <w:szCs w:val="28"/>
              </w:rPr>
            </w:pPr>
            <w:r>
              <w:rPr>
                <w:rFonts w:cstheme="minorHAnsi"/>
                <w:color w:val="1E303F"/>
                <w:sz w:val="24"/>
                <w:szCs w:val="28"/>
              </w:rPr>
              <w:t>Date</w:t>
            </w:r>
            <w:r w:rsidR="00334347" w:rsidRPr="00707395">
              <w:rPr>
                <w:rFonts w:cstheme="minorHAnsi"/>
                <w:color w:val="1E303F"/>
                <w:sz w:val="24"/>
                <w:szCs w:val="28"/>
              </w:rPr>
              <w:t xml:space="preserve"> : </w:t>
            </w:r>
          </w:p>
        </w:tc>
      </w:tr>
      <w:tr w:rsidR="00CE5246" w:rsidRPr="001E1755" w14:paraId="21B4CD51" w14:textId="77777777" w:rsidTr="00707395">
        <w:trPr>
          <w:trHeight w:val="410"/>
        </w:trPr>
        <w:tc>
          <w:tcPr>
            <w:tcW w:w="2790" w:type="dxa"/>
            <w:shd w:val="clear" w:color="auto" w:fill="auto"/>
          </w:tcPr>
          <w:p w14:paraId="6F822C51"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54A038ED" w14:textId="77777777" w:rsidR="00CE5246" w:rsidRPr="001E1755" w:rsidRDefault="00CE5246" w:rsidP="00707395">
            <w:pPr>
              <w:bidi w:val="0"/>
              <w:rPr>
                <w:rFonts w:cstheme="majorBidi"/>
                <w:b/>
                <w:szCs w:val="20"/>
              </w:rPr>
            </w:pPr>
          </w:p>
        </w:tc>
      </w:tr>
      <w:tr w:rsidR="00CE5246" w:rsidRPr="005B23FA" w14:paraId="66AA088C" w14:textId="77777777" w:rsidTr="00707395">
        <w:trPr>
          <w:trHeight w:val="410"/>
        </w:trPr>
        <w:tc>
          <w:tcPr>
            <w:tcW w:w="2790" w:type="dxa"/>
            <w:shd w:val="clear" w:color="auto" w:fill="auto"/>
          </w:tcPr>
          <w:p w14:paraId="30356183" w14:textId="49BE50D5" w:rsidR="00CE5246" w:rsidRDefault="00707395" w:rsidP="0070739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00FF67BE" w14:textId="77777777" w:rsidR="00707395" w:rsidRPr="00707395" w:rsidRDefault="001A731B" w:rsidP="0070739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613B873D" w14:textId="77777777" w:rsidR="00707395"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0AEAA434" w14:textId="4D0DED5C" w:rsidR="00CE5246" w:rsidRPr="00707395" w:rsidRDefault="00707395" w:rsidP="0070739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CE5246" w:rsidRPr="004B42B4" w14:paraId="4BA40A07" w14:textId="77777777" w:rsidTr="00707395">
        <w:trPr>
          <w:trHeight w:val="410"/>
        </w:trPr>
        <w:tc>
          <w:tcPr>
            <w:tcW w:w="2790" w:type="dxa"/>
            <w:shd w:val="clear" w:color="auto" w:fill="auto"/>
          </w:tcPr>
          <w:p w14:paraId="2416E2C4"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15893431" w14:textId="2043AA15" w:rsidR="00CE5246" w:rsidRPr="007D08C4" w:rsidRDefault="00CE5246" w:rsidP="00707395">
            <w:pPr>
              <w:bidi w:val="0"/>
            </w:pPr>
          </w:p>
        </w:tc>
      </w:tr>
    </w:tbl>
    <w:p w14:paraId="5923B343" w14:textId="1D2FEB9F" w:rsidR="00FD5C6A" w:rsidRPr="00FB4500" w:rsidRDefault="00FD5C6A" w:rsidP="000D1550">
      <w:pPr>
        <w:bidi w:val="0"/>
        <w:rPr>
          <w:rFonts w:asciiTheme="minorBidi" w:hAnsiTheme="minorBidi"/>
          <w:bCs/>
          <w:i/>
          <w:iCs/>
          <w:color w:val="1E303F"/>
          <w:sz w:val="18"/>
          <w:szCs w:val="18"/>
          <w:shd w:val="pct15" w:color="auto" w:fill="FFFFFF"/>
        </w:rPr>
      </w:pPr>
    </w:p>
    <w:sectPr w:rsidR="00FD5C6A" w:rsidRPr="00FB4500" w:rsidSect="00481B46">
      <w:headerReference w:type="even" r:id="rId7"/>
      <w:headerReference w:type="default" r:id="rId8"/>
      <w:footerReference w:type="even" r:id="rId9"/>
      <w:footerReference w:type="default" r:id="rId10"/>
      <w:headerReference w:type="first" r:id="rId11"/>
      <w:footerReference w:type="first" r:id="rId12"/>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3862" w14:textId="77777777" w:rsidR="001A731B" w:rsidRDefault="001A731B" w:rsidP="00481B46">
      <w:pPr>
        <w:spacing w:after="0" w:line="240" w:lineRule="auto"/>
      </w:pPr>
      <w:r>
        <w:separator/>
      </w:r>
    </w:p>
  </w:endnote>
  <w:endnote w:type="continuationSeparator" w:id="0">
    <w:p w14:paraId="46F08F50" w14:textId="77777777" w:rsidR="001A731B" w:rsidRDefault="001A731B"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9676" w14:textId="77777777" w:rsidR="0061337B" w:rsidRDefault="0061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5D81" w14:textId="77777777" w:rsidR="0061337B" w:rsidRDefault="00613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A37B" w14:textId="77777777" w:rsidR="0061337B" w:rsidRDefault="0061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EAC5" w14:textId="77777777" w:rsidR="001A731B" w:rsidRDefault="001A731B" w:rsidP="00481B46">
      <w:pPr>
        <w:spacing w:after="0" w:line="240" w:lineRule="auto"/>
      </w:pPr>
      <w:r>
        <w:separator/>
      </w:r>
    </w:p>
  </w:footnote>
  <w:footnote w:type="continuationSeparator" w:id="0">
    <w:p w14:paraId="4CA66838" w14:textId="77777777" w:rsidR="001A731B" w:rsidRDefault="001A731B"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AB55" w14:textId="77777777" w:rsidR="0061337B" w:rsidRDefault="0061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53927C2F" w:rsidR="00E87837" w:rsidRDefault="0061337B">
    <w:pPr>
      <w:pStyle w:val="Header"/>
    </w:pPr>
    <w:r w:rsidRPr="004A0508">
      <w:rPr>
        <w:noProof/>
      </w:rPr>
      <w:drawing>
        <wp:anchor distT="0" distB="0" distL="114300" distR="114300" simplePos="0" relativeHeight="251659264" behindDoc="1" locked="0" layoutInCell="1" allowOverlap="1" wp14:anchorId="35B308AB" wp14:editId="58F0155D">
          <wp:simplePos x="0" y="0"/>
          <wp:positionH relativeFrom="page">
            <wp:posOffset>4762</wp:posOffset>
          </wp:positionH>
          <wp:positionV relativeFrom="paragraph">
            <wp:posOffset>-457200</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63CE" w14:textId="77777777" w:rsidR="0061337B" w:rsidRDefault="0061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0F0C"/>
    <w:multiLevelType w:val="hybridMultilevel"/>
    <w:tmpl w:val="96326DEC"/>
    <w:lvl w:ilvl="0" w:tplc="B0265516">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73241"/>
    <w:multiLevelType w:val="hybridMultilevel"/>
    <w:tmpl w:val="CEA0739C"/>
    <w:lvl w:ilvl="0" w:tplc="65AC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253D8F"/>
    <w:multiLevelType w:val="hybridMultilevel"/>
    <w:tmpl w:val="BA8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E4B59"/>
    <w:multiLevelType w:val="hybridMultilevel"/>
    <w:tmpl w:val="21EA871C"/>
    <w:lvl w:ilvl="0" w:tplc="DFC66E0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841B1"/>
    <w:multiLevelType w:val="hybridMultilevel"/>
    <w:tmpl w:val="562C2FB0"/>
    <w:lvl w:ilvl="0" w:tplc="D482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F2067F"/>
    <w:multiLevelType w:val="hybridMultilevel"/>
    <w:tmpl w:val="CA5A77C0"/>
    <w:lvl w:ilvl="0" w:tplc="34D083F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77B39"/>
    <w:multiLevelType w:val="hybridMultilevel"/>
    <w:tmpl w:val="48FC5BE4"/>
    <w:lvl w:ilvl="0" w:tplc="5DB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A3113F"/>
    <w:multiLevelType w:val="hybridMultilevel"/>
    <w:tmpl w:val="19762CF6"/>
    <w:lvl w:ilvl="0" w:tplc="27E4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E0F47"/>
    <w:multiLevelType w:val="hybridMultilevel"/>
    <w:tmpl w:val="42D2DB80"/>
    <w:lvl w:ilvl="0" w:tplc="C7A219D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0440C1"/>
    <w:multiLevelType w:val="hybridMultilevel"/>
    <w:tmpl w:val="868A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7"/>
  </w:num>
  <w:num w:numId="4">
    <w:abstractNumId w:val="4"/>
  </w:num>
  <w:num w:numId="5">
    <w:abstractNumId w:val="10"/>
  </w:num>
  <w:num w:numId="6">
    <w:abstractNumId w:val="28"/>
  </w:num>
  <w:num w:numId="7">
    <w:abstractNumId w:val="18"/>
  </w:num>
  <w:num w:numId="8">
    <w:abstractNumId w:val="3"/>
  </w:num>
  <w:num w:numId="9">
    <w:abstractNumId w:val="2"/>
  </w:num>
  <w:num w:numId="10">
    <w:abstractNumId w:val="7"/>
  </w:num>
  <w:num w:numId="11">
    <w:abstractNumId w:val="25"/>
  </w:num>
  <w:num w:numId="12">
    <w:abstractNumId w:val="26"/>
  </w:num>
  <w:num w:numId="13">
    <w:abstractNumId w:val="14"/>
  </w:num>
  <w:num w:numId="14">
    <w:abstractNumId w:val="8"/>
  </w:num>
  <w:num w:numId="15">
    <w:abstractNumId w:val="6"/>
  </w:num>
  <w:num w:numId="16">
    <w:abstractNumId w:val="17"/>
  </w:num>
  <w:num w:numId="17">
    <w:abstractNumId w:val="5"/>
  </w:num>
  <w:num w:numId="18">
    <w:abstractNumId w:val="23"/>
  </w:num>
  <w:num w:numId="19">
    <w:abstractNumId w:val="13"/>
  </w:num>
  <w:num w:numId="20">
    <w:abstractNumId w:val="29"/>
  </w:num>
  <w:num w:numId="21">
    <w:abstractNumId w:val="22"/>
  </w:num>
  <w:num w:numId="22">
    <w:abstractNumId w:val="12"/>
  </w:num>
  <w:num w:numId="23">
    <w:abstractNumId w:val="16"/>
  </w:num>
  <w:num w:numId="24">
    <w:abstractNumId w:val="32"/>
  </w:num>
  <w:num w:numId="25">
    <w:abstractNumId w:val="30"/>
  </w:num>
  <w:num w:numId="26">
    <w:abstractNumId w:val="19"/>
  </w:num>
  <w:num w:numId="27">
    <w:abstractNumId w:val="21"/>
  </w:num>
  <w:num w:numId="28">
    <w:abstractNumId w:val="20"/>
  </w:num>
  <w:num w:numId="29">
    <w:abstractNumId w:val="11"/>
  </w:num>
  <w:num w:numId="30">
    <w:abstractNumId w:val="31"/>
  </w:num>
  <w:num w:numId="31">
    <w:abstractNumId w:val="1"/>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01D38"/>
    <w:rsid w:val="00001F60"/>
    <w:rsid w:val="00004C1E"/>
    <w:rsid w:val="00011512"/>
    <w:rsid w:val="00012754"/>
    <w:rsid w:val="00013D7C"/>
    <w:rsid w:val="00013F07"/>
    <w:rsid w:val="00024D6B"/>
    <w:rsid w:val="0003423A"/>
    <w:rsid w:val="00034291"/>
    <w:rsid w:val="00036EBD"/>
    <w:rsid w:val="000406C5"/>
    <w:rsid w:val="000412B3"/>
    <w:rsid w:val="00044DB4"/>
    <w:rsid w:val="000711D6"/>
    <w:rsid w:val="00071AEC"/>
    <w:rsid w:val="00075EE2"/>
    <w:rsid w:val="000927A2"/>
    <w:rsid w:val="000954B3"/>
    <w:rsid w:val="00096D7D"/>
    <w:rsid w:val="000A16C8"/>
    <w:rsid w:val="000A6D9A"/>
    <w:rsid w:val="000B379C"/>
    <w:rsid w:val="000B7AB8"/>
    <w:rsid w:val="000C11FA"/>
    <w:rsid w:val="000C3630"/>
    <w:rsid w:val="000C55C6"/>
    <w:rsid w:val="000C7EE6"/>
    <w:rsid w:val="000D1550"/>
    <w:rsid w:val="000D2B6C"/>
    <w:rsid w:val="000D4172"/>
    <w:rsid w:val="000E28CB"/>
    <w:rsid w:val="000E30F2"/>
    <w:rsid w:val="000E5BE5"/>
    <w:rsid w:val="000F1964"/>
    <w:rsid w:val="000F4EDB"/>
    <w:rsid w:val="000F4FDE"/>
    <w:rsid w:val="000F6615"/>
    <w:rsid w:val="00105FE3"/>
    <w:rsid w:val="00106258"/>
    <w:rsid w:val="0010779F"/>
    <w:rsid w:val="00114C42"/>
    <w:rsid w:val="00115CDB"/>
    <w:rsid w:val="00115EA3"/>
    <w:rsid w:val="001214F8"/>
    <w:rsid w:val="00123597"/>
    <w:rsid w:val="00135831"/>
    <w:rsid w:val="0013744B"/>
    <w:rsid w:val="001538CF"/>
    <w:rsid w:val="00154797"/>
    <w:rsid w:val="00155D13"/>
    <w:rsid w:val="001603AC"/>
    <w:rsid w:val="00177D36"/>
    <w:rsid w:val="001856E8"/>
    <w:rsid w:val="0018695C"/>
    <w:rsid w:val="00186FAA"/>
    <w:rsid w:val="00194180"/>
    <w:rsid w:val="00195977"/>
    <w:rsid w:val="00196F83"/>
    <w:rsid w:val="001A693C"/>
    <w:rsid w:val="001A6DBF"/>
    <w:rsid w:val="001A7255"/>
    <w:rsid w:val="001A731B"/>
    <w:rsid w:val="001B3121"/>
    <w:rsid w:val="001B3A0F"/>
    <w:rsid w:val="001D1161"/>
    <w:rsid w:val="001D1F69"/>
    <w:rsid w:val="001D72B0"/>
    <w:rsid w:val="001E03CF"/>
    <w:rsid w:val="001E1203"/>
    <w:rsid w:val="001E1FCE"/>
    <w:rsid w:val="001E4CFC"/>
    <w:rsid w:val="001F5E6A"/>
    <w:rsid w:val="0020308E"/>
    <w:rsid w:val="00203400"/>
    <w:rsid w:val="0020574C"/>
    <w:rsid w:val="00205A91"/>
    <w:rsid w:val="002168AD"/>
    <w:rsid w:val="00217E29"/>
    <w:rsid w:val="002263A6"/>
    <w:rsid w:val="0022724C"/>
    <w:rsid w:val="002272E5"/>
    <w:rsid w:val="002303A8"/>
    <w:rsid w:val="00231116"/>
    <w:rsid w:val="002404A8"/>
    <w:rsid w:val="00240792"/>
    <w:rsid w:val="002413DE"/>
    <w:rsid w:val="002425F9"/>
    <w:rsid w:val="00242DBE"/>
    <w:rsid w:val="002517C4"/>
    <w:rsid w:val="0026253E"/>
    <w:rsid w:val="0026274F"/>
    <w:rsid w:val="0026517F"/>
    <w:rsid w:val="00266F86"/>
    <w:rsid w:val="00286ABC"/>
    <w:rsid w:val="00286B1D"/>
    <w:rsid w:val="0029256E"/>
    <w:rsid w:val="00293170"/>
    <w:rsid w:val="002A1C4D"/>
    <w:rsid w:val="002A3B3A"/>
    <w:rsid w:val="002A6ED7"/>
    <w:rsid w:val="002B3685"/>
    <w:rsid w:val="002C4056"/>
    <w:rsid w:val="002C4D86"/>
    <w:rsid w:val="002C7C9F"/>
    <w:rsid w:val="002E67CC"/>
    <w:rsid w:val="002E6F64"/>
    <w:rsid w:val="002F08B7"/>
    <w:rsid w:val="003005F6"/>
    <w:rsid w:val="003026EA"/>
    <w:rsid w:val="003046C0"/>
    <w:rsid w:val="00305899"/>
    <w:rsid w:val="00310FC6"/>
    <w:rsid w:val="003131D3"/>
    <w:rsid w:val="00333146"/>
    <w:rsid w:val="00333197"/>
    <w:rsid w:val="00334347"/>
    <w:rsid w:val="003343C7"/>
    <w:rsid w:val="00341362"/>
    <w:rsid w:val="00357582"/>
    <w:rsid w:val="00362E1D"/>
    <w:rsid w:val="003679A4"/>
    <w:rsid w:val="0037067F"/>
    <w:rsid w:val="003753D0"/>
    <w:rsid w:val="00375C5F"/>
    <w:rsid w:val="0037709F"/>
    <w:rsid w:val="00377921"/>
    <w:rsid w:val="003801FD"/>
    <w:rsid w:val="00380748"/>
    <w:rsid w:val="003827AB"/>
    <w:rsid w:val="00392438"/>
    <w:rsid w:val="003A22CF"/>
    <w:rsid w:val="003A428F"/>
    <w:rsid w:val="003B15B5"/>
    <w:rsid w:val="003B2C3A"/>
    <w:rsid w:val="003B2D18"/>
    <w:rsid w:val="003B3FC4"/>
    <w:rsid w:val="003B5315"/>
    <w:rsid w:val="003C0CA2"/>
    <w:rsid w:val="003D1BA7"/>
    <w:rsid w:val="003F64D7"/>
    <w:rsid w:val="003F7110"/>
    <w:rsid w:val="00403E73"/>
    <w:rsid w:val="0041016D"/>
    <w:rsid w:val="00410B46"/>
    <w:rsid w:val="00411031"/>
    <w:rsid w:val="004122A0"/>
    <w:rsid w:val="0041327A"/>
    <w:rsid w:val="0041469C"/>
    <w:rsid w:val="00422182"/>
    <w:rsid w:val="00425224"/>
    <w:rsid w:val="00427DBA"/>
    <w:rsid w:val="004300AB"/>
    <w:rsid w:val="00431098"/>
    <w:rsid w:val="00440A8D"/>
    <w:rsid w:val="0044166C"/>
    <w:rsid w:val="00447556"/>
    <w:rsid w:val="00447B2A"/>
    <w:rsid w:val="00451795"/>
    <w:rsid w:val="00453C45"/>
    <w:rsid w:val="00456595"/>
    <w:rsid w:val="00463DB0"/>
    <w:rsid w:val="00473E11"/>
    <w:rsid w:val="00475ABD"/>
    <w:rsid w:val="0047642C"/>
    <w:rsid w:val="004768A0"/>
    <w:rsid w:val="0048097A"/>
    <w:rsid w:val="00481B46"/>
    <w:rsid w:val="004837E4"/>
    <w:rsid w:val="004865D9"/>
    <w:rsid w:val="00496400"/>
    <w:rsid w:val="004966C5"/>
    <w:rsid w:val="004A0B8D"/>
    <w:rsid w:val="004B0989"/>
    <w:rsid w:val="004B42B4"/>
    <w:rsid w:val="004B4444"/>
    <w:rsid w:val="004C1C52"/>
    <w:rsid w:val="004D02BD"/>
    <w:rsid w:val="004D3CE3"/>
    <w:rsid w:val="004E133C"/>
    <w:rsid w:val="004E1677"/>
    <w:rsid w:val="004E78F2"/>
    <w:rsid w:val="004F30C9"/>
    <w:rsid w:val="004F4A14"/>
    <w:rsid w:val="004F7DCB"/>
    <w:rsid w:val="00501D9C"/>
    <w:rsid w:val="00501DF3"/>
    <w:rsid w:val="00507559"/>
    <w:rsid w:val="005150BB"/>
    <w:rsid w:val="00515941"/>
    <w:rsid w:val="00541A71"/>
    <w:rsid w:val="005429F2"/>
    <w:rsid w:val="00547FA9"/>
    <w:rsid w:val="005562DC"/>
    <w:rsid w:val="00557307"/>
    <w:rsid w:val="00561EA2"/>
    <w:rsid w:val="00563AAB"/>
    <w:rsid w:val="00571633"/>
    <w:rsid w:val="0057270A"/>
    <w:rsid w:val="00573F7A"/>
    <w:rsid w:val="005751D0"/>
    <w:rsid w:val="00580C7E"/>
    <w:rsid w:val="00580DCA"/>
    <w:rsid w:val="00580FC8"/>
    <w:rsid w:val="0058355D"/>
    <w:rsid w:val="005858D7"/>
    <w:rsid w:val="005917AF"/>
    <w:rsid w:val="0059739F"/>
    <w:rsid w:val="005A1517"/>
    <w:rsid w:val="005A1792"/>
    <w:rsid w:val="005A5396"/>
    <w:rsid w:val="005A6E46"/>
    <w:rsid w:val="005B23FA"/>
    <w:rsid w:val="005B7820"/>
    <w:rsid w:val="005C5EB4"/>
    <w:rsid w:val="005D5322"/>
    <w:rsid w:val="005D66BE"/>
    <w:rsid w:val="005D6718"/>
    <w:rsid w:val="005D67A0"/>
    <w:rsid w:val="005E441A"/>
    <w:rsid w:val="005E4B87"/>
    <w:rsid w:val="005F4D2B"/>
    <w:rsid w:val="00600CFB"/>
    <w:rsid w:val="0061337B"/>
    <w:rsid w:val="00627414"/>
    <w:rsid w:val="0063003D"/>
    <w:rsid w:val="0063088A"/>
    <w:rsid w:val="00637DDF"/>
    <w:rsid w:val="006453CE"/>
    <w:rsid w:val="00647595"/>
    <w:rsid w:val="006512CE"/>
    <w:rsid w:val="00655140"/>
    <w:rsid w:val="00655ADE"/>
    <w:rsid w:val="006560FE"/>
    <w:rsid w:val="00666D0B"/>
    <w:rsid w:val="006774D7"/>
    <w:rsid w:val="006823D3"/>
    <w:rsid w:val="006826B9"/>
    <w:rsid w:val="00691A99"/>
    <w:rsid w:val="00693927"/>
    <w:rsid w:val="00696A22"/>
    <w:rsid w:val="006A303D"/>
    <w:rsid w:val="006A371D"/>
    <w:rsid w:val="006A5D47"/>
    <w:rsid w:val="006B19AA"/>
    <w:rsid w:val="006B1A43"/>
    <w:rsid w:val="006B4D6E"/>
    <w:rsid w:val="006B71A7"/>
    <w:rsid w:val="006D0FEE"/>
    <w:rsid w:val="006D6CFE"/>
    <w:rsid w:val="006D7792"/>
    <w:rsid w:val="006E03D2"/>
    <w:rsid w:val="006E0CAC"/>
    <w:rsid w:val="006E2E03"/>
    <w:rsid w:val="006E6271"/>
    <w:rsid w:val="006E68C3"/>
    <w:rsid w:val="006E7AB0"/>
    <w:rsid w:val="006F1676"/>
    <w:rsid w:val="006F64F0"/>
    <w:rsid w:val="006F7830"/>
    <w:rsid w:val="00707365"/>
    <w:rsid w:val="00707395"/>
    <w:rsid w:val="00707815"/>
    <w:rsid w:val="007234E1"/>
    <w:rsid w:val="0072467A"/>
    <w:rsid w:val="00726A90"/>
    <w:rsid w:val="0074317B"/>
    <w:rsid w:val="00763A07"/>
    <w:rsid w:val="00770DD8"/>
    <w:rsid w:val="00780996"/>
    <w:rsid w:val="00782893"/>
    <w:rsid w:val="00785C64"/>
    <w:rsid w:val="00785E20"/>
    <w:rsid w:val="007878EC"/>
    <w:rsid w:val="00790A6D"/>
    <w:rsid w:val="007965B7"/>
    <w:rsid w:val="007A1BFC"/>
    <w:rsid w:val="007A40B6"/>
    <w:rsid w:val="007A5E69"/>
    <w:rsid w:val="007A79B3"/>
    <w:rsid w:val="007B6F96"/>
    <w:rsid w:val="007D08C4"/>
    <w:rsid w:val="007E1527"/>
    <w:rsid w:val="007E492D"/>
    <w:rsid w:val="007E49A9"/>
    <w:rsid w:val="007E5D59"/>
    <w:rsid w:val="007F3540"/>
    <w:rsid w:val="007F3E16"/>
    <w:rsid w:val="007F52D6"/>
    <w:rsid w:val="0080183E"/>
    <w:rsid w:val="00802DB7"/>
    <w:rsid w:val="00805264"/>
    <w:rsid w:val="008137EA"/>
    <w:rsid w:val="00814EE0"/>
    <w:rsid w:val="00820C0D"/>
    <w:rsid w:val="00822FB7"/>
    <w:rsid w:val="008236E7"/>
    <w:rsid w:val="008274B8"/>
    <w:rsid w:val="00834611"/>
    <w:rsid w:val="00843819"/>
    <w:rsid w:val="00847AC3"/>
    <w:rsid w:val="00856962"/>
    <w:rsid w:val="008578D1"/>
    <w:rsid w:val="0086541B"/>
    <w:rsid w:val="00866ABD"/>
    <w:rsid w:val="00870D4E"/>
    <w:rsid w:val="00877762"/>
    <w:rsid w:val="00880AC6"/>
    <w:rsid w:val="008816CC"/>
    <w:rsid w:val="008820B5"/>
    <w:rsid w:val="00883268"/>
    <w:rsid w:val="00883B39"/>
    <w:rsid w:val="008901BA"/>
    <w:rsid w:val="00895AFF"/>
    <w:rsid w:val="008974ED"/>
    <w:rsid w:val="008A0184"/>
    <w:rsid w:val="008A0E8D"/>
    <w:rsid w:val="008A3D3B"/>
    <w:rsid w:val="008B3FE9"/>
    <w:rsid w:val="008B51C9"/>
    <w:rsid w:val="008C56D0"/>
    <w:rsid w:val="008D3C32"/>
    <w:rsid w:val="008D486B"/>
    <w:rsid w:val="008E1009"/>
    <w:rsid w:val="008E6DF3"/>
    <w:rsid w:val="008F0377"/>
    <w:rsid w:val="008F0EDA"/>
    <w:rsid w:val="00904075"/>
    <w:rsid w:val="00904752"/>
    <w:rsid w:val="00905FAC"/>
    <w:rsid w:val="00907ED9"/>
    <w:rsid w:val="009162DC"/>
    <w:rsid w:val="0091637E"/>
    <w:rsid w:val="0092199B"/>
    <w:rsid w:val="009369F9"/>
    <w:rsid w:val="00940316"/>
    <w:rsid w:val="009444A6"/>
    <w:rsid w:val="00945CCE"/>
    <w:rsid w:val="00951ED0"/>
    <w:rsid w:val="00954740"/>
    <w:rsid w:val="00954ACC"/>
    <w:rsid w:val="009565B1"/>
    <w:rsid w:val="009567C8"/>
    <w:rsid w:val="00960E99"/>
    <w:rsid w:val="00964350"/>
    <w:rsid w:val="00966F53"/>
    <w:rsid w:val="009835FF"/>
    <w:rsid w:val="00984D4C"/>
    <w:rsid w:val="00985F8F"/>
    <w:rsid w:val="0099453D"/>
    <w:rsid w:val="009A36FC"/>
    <w:rsid w:val="009A38EA"/>
    <w:rsid w:val="009B3A1A"/>
    <w:rsid w:val="009C3D8D"/>
    <w:rsid w:val="009C3EC8"/>
    <w:rsid w:val="009C6EEF"/>
    <w:rsid w:val="009C7A46"/>
    <w:rsid w:val="009D7ECB"/>
    <w:rsid w:val="009E1D89"/>
    <w:rsid w:val="009E441C"/>
    <w:rsid w:val="00A0193E"/>
    <w:rsid w:val="00A03B05"/>
    <w:rsid w:val="00A03B53"/>
    <w:rsid w:val="00A05BD5"/>
    <w:rsid w:val="00A12F9B"/>
    <w:rsid w:val="00A24A1C"/>
    <w:rsid w:val="00A259BA"/>
    <w:rsid w:val="00A25C17"/>
    <w:rsid w:val="00A3083F"/>
    <w:rsid w:val="00A4071B"/>
    <w:rsid w:val="00A41465"/>
    <w:rsid w:val="00A45D32"/>
    <w:rsid w:val="00A510FD"/>
    <w:rsid w:val="00A54FC9"/>
    <w:rsid w:val="00A6097A"/>
    <w:rsid w:val="00A64988"/>
    <w:rsid w:val="00A64A85"/>
    <w:rsid w:val="00A65B21"/>
    <w:rsid w:val="00A713B1"/>
    <w:rsid w:val="00A74DEE"/>
    <w:rsid w:val="00A76173"/>
    <w:rsid w:val="00A773A7"/>
    <w:rsid w:val="00A8105B"/>
    <w:rsid w:val="00A81354"/>
    <w:rsid w:val="00A95355"/>
    <w:rsid w:val="00AA75F0"/>
    <w:rsid w:val="00AA7B86"/>
    <w:rsid w:val="00AB5152"/>
    <w:rsid w:val="00AC0AB5"/>
    <w:rsid w:val="00AD1D38"/>
    <w:rsid w:val="00AD4237"/>
    <w:rsid w:val="00AD5363"/>
    <w:rsid w:val="00AE3021"/>
    <w:rsid w:val="00AF13B1"/>
    <w:rsid w:val="00AF5E52"/>
    <w:rsid w:val="00AF670A"/>
    <w:rsid w:val="00B03998"/>
    <w:rsid w:val="00B0757C"/>
    <w:rsid w:val="00B1192F"/>
    <w:rsid w:val="00B14A93"/>
    <w:rsid w:val="00B1724F"/>
    <w:rsid w:val="00B2355B"/>
    <w:rsid w:val="00B26070"/>
    <w:rsid w:val="00B34508"/>
    <w:rsid w:val="00B35B2C"/>
    <w:rsid w:val="00B36B0C"/>
    <w:rsid w:val="00B40E7D"/>
    <w:rsid w:val="00B425D5"/>
    <w:rsid w:val="00B426BF"/>
    <w:rsid w:val="00B43462"/>
    <w:rsid w:val="00B505E8"/>
    <w:rsid w:val="00B545F3"/>
    <w:rsid w:val="00B57105"/>
    <w:rsid w:val="00B633FD"/>
    <w:rsid w:val="00B65F68"/>
    <w:rsid w:val="00B66CEA"/>
    <w:rsid w:val="00B765E6"/>
    <w:rsid w:val="00B77AC2"/>
    <w:rsid w:val="00B844FA"/>
    <w:rsid w:val="00B874F5"/>
    <w:rsid w:val="00B87F9E"/>
    <w:rsid w:val="00B90070"/>
    <w:rsid w:val="00B923E5"/>
    <w:rsid w:val="00B945E5"/>
    <w:rsid w:val="00B94745"/>
    <w:rsid w:val="00BA6775"/>
    <w:rsid w:val="00BB16A8"/>
    <w:rsid w:val="00BB563E"/>
    <w:rsid w:val="00BB5934"/>
    <w:rsid w:val="00BB6205"/>
    <w:rsid w:val="00BC2FB6"/>
    <w:rsid w:val="00BC3FDB"/>
    <w:rsid w:val="00BD3EB1"/>
    <w:rsid w:val="00BD4EA1"/>
    <w:rsid w:val="00BE5392"/>
    <w:rsid w:val="00BE624D"/>
    <w:rsid w:val="00BE6B29"/>
    <w:rsid w:val="00BF451D"/>
    <w:rsid w:val="00BF6B4F"/>
    <w:rsid w:val="00C07A46"/>
    <w:rsid w:val="00C1104A"/>
    <w:rsid w:val="00C1306C"/>
    <w:rsid w:val="00C17CBA"/>
    <w:rsid w:val="00C26575"/>
    <w:rsid w:val="00C27977"/>
    <w:rsid w:val="00C27C7B"/>
    <w:rsid w:val="00C3145D"/>
    <w:rsid w:val="00C33CC5"/>
    <w:rsid w:val="00C34E55"/>
    <w:rsid w:val="00C35793"/>
    <w:rsid w:val="00C36549"/>
    <w:rsid w:val="00C4117D"/>
    <w:rsid w:val="00C543CC"/>
    <w:rsid w:val="00C57DF7"/>
    <w:rsid w:val="00C80341"/>
    <w:rsid w:val="00C86332"/>
    <w:rsid w:val="00C90A37"/>
    <w:rsid w:val="00C9437E"/>
    <w:rsid w:val="00CA1095"/>
    <w:rsid w:val="00CA4511"/>
    <w:rsid w:val="00CA4EE8"/>
    <w:rsid w:val="00CB009D"/>
    <w:rsid w:val="00CB345A"/>
    <w:rsid w:val="00CB4F58"/>
    <w:rsid w:val="00CC2583"/>
    <w:rsid w:val="00CC2F7F"/>
    <w:rsid w:val="00CD2BFA"/>
    <w:rsid w:val="00CE433C"/>
    <w:rsid w:val="00CE5246"/>
    <w:rsid w:val="00CF08C8"/>
    <w:rsid w:val="00CF0951"/>
    <w:rsid w:val="00D03C76"/>
    <w:rsid w:val="00D04E33"/>
    <w:rsid w:val="00D05E80"/>
    <w:rsid w:val="00D066E0"/>
    <w:rsid w:val="00D10E72"/>
    <w:rsid w:val="00D12774"/>
    <w:rsid w:val="00D12A9B"/>
    <w:rsid w:val="00D147AB"/>
    <w:rsid w:val="00D16BF7"/>
    <w:rsid w:val="00D2531F"/>
    <w:rsid w:val="00D34B03"/>
    <w:rsid w:val="00D35393"/>
    <w:rsid w:val="00D37912"/>
    <w:rsid w:val="00D42406"/>
    <w:rsid w:val="00D430A6"/>
    <w:rsid w:val="00D43A29"/>
    <w:rsid w:val="00D468F3"/>
    <w:rsid w:val="00D548B0"/>
    <w:rsid w:val="00D60D0D"/>
    <w:rsid w:val="00D64869"/>
    <w:rsid w:val="00D662A4"/>
    <w:rsid w:val="00D74933"/>
    <w:rsid w:val="00D75770"/>
    <w:rsid w:val="00D80085"/>
    <w:rsid w:val="00D81E79"/>
    <w:rsid w:val="00D96B5F"/>
    <w:rsid w:val="00DA4884"/>
    <w:rsid w:val="00DA7883"/>
    <w:rsid w:val="00DB1824"/>
    <w:rsid w:val="00DC069A"/>
    <w:rsid w:val="00DC4E25"/>
    <w:rsid w:val="00DD4ABA"/>
    <w:rsid w:val="00DD7AD8"/>
    <w:rsid w:val="00DE12B1"/>
    <w:rsid w:val="00DE14EE"/>
    <w:rsid w:val="00DE37B8"/>
    <w:rsid w:val="00DE516D"/>
    <w:rsid w:val="00DE53C1"/>
    <w:rsid w:val="00DE5F6F"/>
    <w:rsid w:val="00DE6EF3"/>
    <w:rsid w:val="00DE76DB"/>
    <w:rsid w:val="00DE7888"/>
    <w:rsid w:val="00DF1276"/>
    <w:rsid w:val="00DF3FDE"/>
    <w:rsid w:val="00E05C45"/>
    <w:rsid w:val="00E1292E"/>
    <w:rsid w:val="00E22459"/>
    <w:rsid w:val="00E25F73"/>
    <w:rsid w:val="00E314A8"/>
    <w:rsid w:val="00E3581D"/>
    <w:rsid w:val="00E36AB1"/>
    <w:rsid w:val="00E4070A"/>
    <w:rsid w:val="00E442CA"/>
    <w:rsid w:val="00E558A9"/>
    <w:rsid w:val="00E571D8"/>
    <w:rsid w:val="00E627A8"/>
    <w:rsid w:val="00E62993"/>
    <w:rsid w:val="00E65AA9"/>
    <w:rsid w:val="00E66455"/>
    <w:rsid w:val="00E668CF"/>
    <w:rsid w:val="00E7072B"/>
    <w:rsid w:val="00E71865"/>
    <w:rsid w:val="00E872CC"/>
    <w:rsid w:val="00E87837"/>
    <w:rsid w:val="00EA1ED0"/>
    <w:rsid w:val="00EC5058"/>
    <w:rsid w:val="00EC6A71"/>
    <w:rsid w:val="00ED49BB"/>
    <w:rsid w:val="00ED723D"/>
    <w:rsid w:val="00EE1694"/>
    <w:rsid w:val="00EE419B"/>
    <w:rsid w:val="00EF4025"/>
    <w:rsid w:val="00EF6101"/>
    <w:rsid w:val="00F11337"/>
    <w:rsid w:val="00F132DC"/>
    <w:rsid w:val="00F30C59"/>
    <w:rsid w:val="00F327D7"/>
    <w:rsid w:val="00F33991"/>
    <w:rsid w:val="00F351C1"/>
    <w:rsid w:val="00F41941"/>
    <w:rsid w:val="00F467F0"/>
    <w:rsid w:val="00F554D8"/>
    <w:rsid w:val="00F63168"/>
    <w:rsid w:val="00F70F32"/>
    <w:rsid w:val="00F7549C"/>
    <w:rsid w:val="00F802B4"/>
    <w:rsid w:val="00F815C8"/>
    <w:rsid w:val="00F914EA"/>
    <w:rsid w:val="00F9191F"/>
    <w:rsid w:val="00FA24AB"/>
    <w:rsid w:val="00FA5307"/>
    <w:rsid w:val="00FB2B48"/>
    <w:rsid w:val="00FB4500"/>
    <w:rsid w:val="00FB7745"/>
    <w:rsid w:val="00FC31A9"/>
    <w:rsid w:val="00FC363A"/>
    <w:rsid w:val="00FC4029"/>
    <w:rsid w:val="00FC5B21"/>
    <w:rsid w:val="00FD1A6A"/>
    <w:rsid w:val="00FD1B35"/>
    <w:rsid w:val="00FD5C6A"/>
    <w:rsid w:val="00FE01E1"/>
    <w:rsid w:val="00FE0AB5"/>
    <w:rsid w:val="00FE472B"/>
    <w:rsid w:val="00FF4496"/>
    <w:rsid w:val="00FF64F6"/>
    <w:rsid w:val="00FF6EA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 w:type="paragraph" w:customStyle="1" w:styleId="question0">
    <w:name w:val="question"/>
    <w:rsid w:val="0072467A"/>
    <w:pPr>
      <w:spacing w:after="0" w:line="240" w:lineRule="auto"/>
    </w:pPr>
    <w:rPr>
      <w:rFonts w:ascii="Garamond" w:eastAsia="Times New Roman" w:hAnsi="Garamond" w:cs="Times New Roman"/>
      <w:b/>
      <w:bCs/>
      <w:sz w:val="24"/>
      <w:szCs w:val="20"/>
    </w:rPr>
  </w:style>
  <w:style w:type="paragraph" w:styleId="BlockText">
    <w:name w:val="Block Text"/>
    <w:basedOn w:val="Normal"/>
    <w:link w:val="BlockTextChar"/>
    <w:rsid w:val="00E3581D"/>
    <w:pPr>
      <w:bidi w:val="0"/>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E3581D"/>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39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38"/>
    <w:rPr>
      <w:rFonts w:ascii="Segoe UI" w:hAnsi="Segoe UI" w:cs="Segoe UI"/>
      <w:sz w:val="18"/>
      <w:szCs w:val="18"/>
    </w:rPr>
  </w:style>
  <w:style w:type="character" w:styleId="CommentReference">
    <w:name w:val="annotation reference"/>
    <w:basedOn w:val="DefaultParagraphFont"/>
    <w:uiPriority w:val="99"/>
    <w:semiHidden/>
    <w:unhideWhenUsed/>
    <w:rsid w:val="00C4117D"/>
    <w:rPr>
      <w:sz w:val="16"/>
      <w:szCs w:val="16"/>
    </w:rPr>
  </w:style>
  <w:style w:type="paragraph" w:styleId="CommentText">
    <w:name w:val="annotation text"/>
    <w:basedOn w:val="Normal"/>
    <w:link w:val="CommentTextChar"/>
    <w:uiPriority w:val="99"/>
    <w:semiHidden/>
    <w:unhideWhenUsed/>
    <w:rsid w:val="00C4117D"/>
    <w:pPr>
      <w:spacing w:line="240" w:lineRule="auto"/>
    </w:pPr>
    <w:rPr>
      <w:sz w:val="20"/>
      <w:szCs w:val="20"/>
    </w:rPr>
  </w:style>
  <w:style w:type="character" w:customStyle="1" w:styleId="CommentTextChar">
    <w:name w:val="Comment Text Char"/>
    <w:basedOn w:val="DefaultParagraphFont"/>
    <w:link w:val="CommentText"/>
    <w:uiPriority w:val="99"/>
    <w:semiHidden/>
    <w:rsid w:val="00C4117D"/>
    <w:rPr>
      <w:sz w:val="20"/>
      <w:szCs w:val="20"/>
    </w:rPr>
  </w:style>
  <w:style w:type="paragraph" w:styleId="CommentSubject">
    <w:name w:val="annotation subject"/>
    <w:basedOn w:val="CommentText"/>
    <w:next w:val="CommentText"/>
    <w:link w:val="CommentSubjectChar"/>
    <w:uiPriority w:val="99"/>
    <w:semiHidden/>
    <w:unhideWhenUsed/>
    <w:rsid w:val="00C4117D"/>
    <w:rPr>
      <w:b/>
      <w:bCs/>
    </w:rPr>
  </w:style>
  <w:style w:type="character" w:customStyle="1" w:styleId="CommentSubjectChar">
    <w:name w:val="Comment Subject Char"/>
    <w:basedOn w:val="CommentTextChar"/>
    <w:link w:val="CommentSubject"/>
    <w:uiPriority w:val="99"/>
    <w:semiHidden/>
    <w:rsid w:val="00C41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5F762CDAA45D8A5A6279452375181"/>
        <w:category>
          <w:name w:val="General"/>
          <w:gallery w:val="placeholder"/>
        </w:category>
        <w:types>
          <w:type w:val="bbPlcHdr"/>
        </w:types>
        <w:behaviors>
          <w:behavior w:val="content"/>
        </w:behaviors>
        <w:guid w:val="{6DEC6856-AAE0-4420-B089-52C7C6EE9693}"/>
      </w:docPartPr>
      <w:docPartBody>
        <w:p w:rsidR="00AD7164" w:rsidRDefault="004D2EEF" w:rsidP="004D2EEF">
          <w:pPr>
            <w:pStyle w:val="2465F762CDAA45D8A5A6279452375181"/>
          </w:pPr>
          <w:r w:rsidRPr="00323549">
            <w:rPr>
              <w:rFonts w:cstheme="minorHAnsi"/>
            </w:rPr>
            <w:t>……………………………………………..</w:t>
          </w:r>
        </w:p>
      </w:docPartBody>
    </w:docPart>
    <w:docPart>
      <w:docPartPr>
        <w:name w:val="106A6205876B4D9BAA2F0A8A61A48D29"/>
        <w:category>
          <w:name w:val="General"/>
          <w:gallery w:val="placeholder"/>
        </w:category>
        <w:types>
          <w:type w:val="bbPlcHdr"/>
        </w:types>
        <w:behaviors>
          <w:behavior w:val="content"/>
        </w:behaviors>
        <w:guid w:val="{636E9D9E-5C08-4C05-8D9F-9A40A11BC536}"/>
      </w:docPartPr>
      <w:docPartBody>
        <w:p w:rsidR="00AD7164" w:rsidRDefault="004D2EEF" w:rsidP="004D2EEF">
          <w:pPr>
            <w:pStyle w:val="106A6205876B4D9BAA2F0A8A61A48D29"/>
          </w:pPr>
          <w:r w:rsidRPr="00DA186F">
            <w:rPr>
              <w:rFonts w:cstheme="minorHAnsi"/>
            </w:rPr>
            <w:t>……………………………………………..</w:t>
          </w:r>
        </w:p>
      </w:docPartBody>
    </w:docPart>
    <w:docPart>
      <w:docPartPr>
        <w:name w:val="10D122D0E3A14916BF26DF577DA26F1A"/>
        <w:category>
          <w:name w:val="General"/>
          <w:gallery w:val="placeholder"/>
        </w:category>
        <w:types>
          <w:type w:val="bbPlcHdr"/>
        </w:types>
        <w:behaviors>
          <w:behavior w:val="content"/>
        </w:behaviors>
        <w:guid w:val="{B4B74F41-8CC8-49E5-A67A-C68BAE9F906C}"/>
      </w:docPartPr>
      <w:docPartBody>
        <w:p w:rsidR="00AD7164" w:rsidRDefault="004D2EEF" w:rsidP="004D2EEF">
          <w:pPr>
            <w:pStyle w:val="10D122D0E3A14916BF26DF577DA26F1A"/>
          </w:pPr>
          <w:r w:rsidRPr="00DA186F">
            <w:rPr>
              <w:rFonts w:cstheme="minorHAnsi"/>
            </w:rPr>
            <w:t>……………………………………………..</w:t>
          </w:r>
        </w:p>
      </w:docPartBody>
    </w:docPart>
    <w:docPart>
      <w:docPartPr>
        <w:name w:val="7736495668B14B87899BF0A6DA3EA85F"/>
        <w:category>
          <w:name w:val="General"/>
          <w:gallery w:val="placeholder"/>
        </w:category>
        <w:types>
          <w:type w:val="bbPlcHdr"/>
        </w:types>
        <w:behaviors>
          <w:behavior w:val="content"/>
        </w:behaviors>
        <w:guid w:val="{D58B7D5E-0244-4E38-B9EF-E10D0A89A08D}"/>
      </w:docPartPr>
      <w:docPartBody>
        <w:p w:rsidR="00AD7164" w:rsidRDefault="00AD7164" w:rsidP="00AD7164">
          <w:pPr>
            <w:pStyle w:val="7736495668B14B87899BF0A6DA3EA85F"/>
          </w:pPr>
          <w:r w:rsidRPr="005E2AC3">
            <w:rPr>
              <w:rStyle w:val="PlaceholderText"/>
              <w:i/>
              <w:shd w:val="pct15" w:color="auto" w:fill="FFFFFF"/>
            </w:rPr>
            <w:t>Click or tap here to enter text.</w:t>
          </w:r>
        </w:p>
      </w:docPartBody>
    </w:docPart>
    <w:docPart>
      <w:docPartPr>
        <w:name w:val="19532FF4F1354EDF952C5A50F296DC18"/>
        <w:category>
          <w:name w:val="General"/>
          <w:gallery w:val="placeholder"/>
        </w:category>
        <w:types>
          <w:type w:val="bbPlcHdr"/>
        </w:types>
        <w:behaviors>
          <w:behavior w:val="content"/>
        </w:behaviors>
        <w:guid w:val="{B1607070-E575-4C67-B59D-B8BAEE5EC5C1}"/>
      </w:docPartPr>
      <w:docPartBody>
        <w:p w:rsidR="00665AEC" w:rsidRDefault="00AD7164" w:rsidP="00AD7164">
          <w:pPr>
            <w:pStyle w:val="19532FF4F1354EDF952C5A50F296DC18"/>
          </w:pPr>
          <w:r w:rsidRPr="005E2AC3">
            <w:rPr>
              <w:rStyle w:val="PlaceholderText"/>
              <w:i/>
              <w:shd w:val="pct15" w:color="auto" w:fill="FFFFFF"/>
            </w:rPr>
            <w:t>Click or tap here to enter text.</w:t>
          </w:r>
        </w:p>
      </w:docPartBody>
    </w:docPart>
    <w:docPart>
      <w:docPartPr>
        <w:name w:val="AED4BF25FAC04E3387206FE5C7B8384B"/>
        <w:category>
          <w:name w:val="General"/>
          <w:gallery w:val="placeholder"/>
        </w:category>
        <w:types>
          <w:type w:val="bbPlcHdr"/>
        </w:types>
        <w:behaviors>
          <w:behavior w:val="content"/>
        </w:behaviors>
        <w:guid w:val="{B2F8AA7C-52D7-48EE-9269-1D10E76B7AA5}"/>
      </w:docPartPr>
      <w:docPartBody>
        <w:p w:rsidR="00665AEC" w:rsidRDefault="00AD7164" w:rsidP="00AD7164">
          <w:pPr>
            <w:pStyle w:val="AED4BF25FAC04E3387206FE5C7B8384B"/>
          </w:pPr>
          <w:r w:rsidRPr="005E2AC3">
            <w:rPr>
              <w:rStyle w:val="PlaceholderText"/>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1B0F2D"/>
    <w:rsid w:val="004D2EEF"/>
    <w:rsid w:val="00665AEC"/>
    <w:rsid w:val="00AD7164"/>
    <w:rsid w:val="00B61E21"/>
    <w:rsid w:val="00CC56DF"/>
    <w:rsid w:val="00EA25DB"/>
    <w:rsid w:val="00EF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164"/>
    <w:rPr>
      <w:color w:val="808080"/>
    </w:rPr>
  </w:style>
  <w:style w:type="paragraph" w:customStyle="1" w:styleId="7736495668B14B87899BF0A6DA3EA85F">
    <w:name w:val="7736495668B14B87899BF0A6DA3EA85F"/>
    <w:rsid w:val="00AD7164"/>
  </w:style>
  <w:style w:type="paragraph" w:customStyle="1" w:styleId="2465F762CDAA45D8A5A6279452375181">
    <w:name w:val="2465F762CDAA45D8A5A6279452375181"/>
    <w:rsid w:val="004D2EEF"/>
  </w:style>
  <w:style w:type="paragraph" w:customStyle="1" w:styleId="106A6205876B4D9BAA2F0A8A61A48D29">
    <w:name w:val="106A6205876B4D9BAA2F0A8A61A48D29"/>
    <w:rsid w:val="004D2EEF"/>
  </w:style>
  <w:style w:type="paragraph" w:customStyle="1" w:styleId="10D122D0E3A14916BF26DF577DA26F1A">
    <w:name w:val="10D122D0E3A14916BF26DF577DA26F1A"/>
    <w:rsid w:val="004D2EEF"/>
  </w:style>
  <w:style w:type="paragraph" w:customStyle="1" w:styleId="19532FF4F1354EDF952C5A50F296DC18">
    <w:name w:val="19532FF4F1354EDF952C5A50F296DC18"/>
    <w:rsid w:val="00AD7164"/>
  </w:style>
  <w:style w:type="paragraph" w:customStyle="1" w:styleId="AED4BF25FAC04E3387206FE5C7B8384B">
    <w:name w:val="AED4BF25FAC04E3387206FE5C7B8384B"/>
    <w:rsid w:val="00AD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44</cp:revision>
  <dcterms:created xsi:type="dcterms:W3CDTF">2020-10-26T09:36:00Z</dcterms:created>
  <dcterms:modified xsi:type="dcterms:W3CDTF">2021-12-19T05:44:00Z</dcterms:modified>
</cp:coreProperties>
</file>