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ED92" w14:textId="77777777" w:rsidR="00395290" w:rsidRPr="00395290" w:rsidRDefault="00395290" w:rsidP="00395290">
      <w:pPr>
        <w:bidi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 Light" w:eastAsia="Times New Roman" w:hAnsi="Calibri Light" w:cs="Calibri Light"/>
          <w:b/>
          <w:bCs/>
          <w:color w:val="4471C4"/>
          <w:sz w:val="28"/>
          <w:szCs w:val="28"/>
          <w:rtl/>
        </w:rPr>
        <w:t>برنامج أبحاث العلوم الاجتماعية والإنسانية</w:t>
      </w:r>
      <w:r w:rsidRPr="00395290">
        <w:rPr>
          <w:rFonts w:ascii="Calibri Light" w:eastAsia="Times New Roman" w:hAnsi="Calibri Light" w:cs="Calibri Light"/>
          <w:b/>
          <w:bCs/>
          <w:color w:val="4471C4"/>
          <w:sz w:val="28"/>
          <w:szCs w:val="28"/>
        </w:rPr>
        <w:t>     </w:t>
      </w:r>
      <w:r w:rsidRPr="00395290">
        <w:rPr>
          <w:rFonts w:ascii="Calibri Light" w:eastAsia="Times New Roman" w:hAnsi="Calibri Light" w:cs="Calibri Light"/>
          <w:color w:val="4471C4"/>
          <w:sz w:val="28"/>
          <w:szCs w:val="28"/>
        </w:rPr>
        <w:t> </w:t>
      </w:r>
    </w:p>
    <w:p w14:paraId="61E7E1F6" w14:textId="77777777" w:rsidR="00395290" w:rsidRPr="00395290" w:rsidRDefault="00395290" w:rsidP="00395290">
      <w:pPr>
        <w:bidi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 Light" w:eastAsia="Times New Roman" w:hAnsi="Calibri Light" w:cs="Calibri Light"/>
          <w:b/>
          <w:bCs/>
          <w:color w:val="4471C4"/>
          <w:sz w:val="28"/>
          <w:szCs w:val="28"/>
        </w:rPr>
        <w:t>Social Sciences and Humanities Research Program (SSHR)</w:t>
      </w:r>
      <w:r w:rsidRPr="00395290">
        <w:rPr>
          <w:rFonts w:ascii="Calibri Light" w:eastAsia="Times New Roman" w:hAnsi="Calibri Light" w:cs="Calibri Light"/>
          <w:color w:val="4471C4"/>
          <w:sz w:val="28"/>
          <w:szCs w:val="28"/>
        </w:rPr>
        <w:t> </w:t>
      </w:r>
    </w:p>
    <w:p w14:paraId="17D4981A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1DBC8FA" w14:textId="77777777" w:rsidR="00395290" w:rsidRPr="00395290" w:rsidRDefault="00395290" w:rsidP="00C11E2C">
      <w:pPr>
        <w:bidi w:val="0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This program aims to encourage intensive distinguished scientific publishing by faculty members, whether in Scopus or in peer-reviewed Saudi, Gulf, or Arab periodicals, to increase faculty members’ publishing rates and improve the university's international rankings. </w:t>
      </w:r>
    </w:p>
    <w:p w14:paraId="77BA0D1D" w14:textId="77777777" w:rsidR="00395290" w:rsidRPr="00395290" w:rsidRDefault="00395290" w:rsidP="00C11E2C">
      <w:pPr>
        <w:bidi w:val="0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Document Format</w:t>
      </w:r>
      <w:r w:rsidRPr="00395290">
        <w:rPr>
          <w:rFonts w:ascii="Arial" w:eastAsia="Times New Roman" w:hAnsi="Arial" w:cs="Arial"/>
          <w:color w:val="000000"/>
        </w:rPr>
        <w:t> </w:t>
      </w:r>
    </w:p>
    <w:p w14:paraId="3795F9C3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Research Narrative page limits</w:t>
      </w:r>
      <w:r w:rsidRPr="00395290">
        <w:rPr>
          <w:rFonts w:ascii="Arial" w:eastAsia="Times New Roman" w:hAnsi="Arial" w:cs="Arial"/>
          <w:color w:val="000000"/>
        </w:rPr>
        <w:t>: 20 pages maximum. Excluding all graphs, images, tables, management plan, and references. Save as PDF before uploading to the portal. </w:t>
      </w:r>
    </w:p>
    <w:p w14:paraId="0F9B7ACB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Fonts and font size</w:t>
      </w:r>
      <w:r w:rsidRPr="00395290">
        <w:rPr>
          <w:rFonts w:ascii="Arial" w:eastAsia="Times New Roman" w:hAnsi="Arial" w:cs="Arial"/>
          <w:color w:val="000000"/>
        </w:rPr>
        <w:t>: Arial, Courier New or Palatino: 10 points or larger; Times New Roman, Calibri: 11 points or larger. </w:t>
      </w:r>
    </w:p>
    <w:p w14:paraId="5AC28620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Margins:</w:t>
      </w:r>
      <w:r w:rsidRPr="00395290">
        <w:rPr>
          <w:rFonts w:ascii="Arial" w:eastAsia="Times New Roman" w:hAnsi="Arial" w:cs="Arial"/>
          <w:color w:val="000000"/>
        </w:rPr>
        <w:t xml:space="preserve"> At least 1.5 cm on all sides. Single line space or larger. </w:t>
      </w:r>
    </w:p>
    <w:p w14:paraId="73A0654B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Footer</w:t>
      </w:r>
      <w:r w:rsidRPr="00395290">
        <w:rPr>
          <w:rFonts w:ascii="Arial" w:eastAsia="Times New Roman" w:hAnsi="Arial" w:cs="Arial"/>
          <w:color w:val="000000"/>
        </w:rPr>
        <w:t>:  Include proposal title (smaller font size can be used) and page number (bottom right corner) </w:t>
      </w:r>
    </w:p>
    <w:p w14:paraId="6B5AEF1F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>References</w:t>
      </w:r>
      <w:r w:rsidRPr="00395290">
        <w:rPr>
          <w:rFonts w:ascii="Arial" w:eastAsia="Times New Roman" w:hAnsi="Arial" w:cs="Arial"/>
          <w:color w:val="000000"/>
        </w:rPr>
        <w:t>: Use numbered referencing styles, referencing in-text citations indicated by superscript numbers or numbers in brackets. </w:t>
      </w:r>
    </w:p>
    <w:p w14:paraId="1A94624A" w14:textId="77777777" w:rsidR="00395290" w:rsidRPr="00395290" w:rsidRDefault="00395290" w:rsidP="00C11E2C">
      <w:pPr>
        <w:numPr>
          <w:ilvl w:val="0"/>
          <w:numId w:val="4"/>
        </w:numPr>
        <w:bidi w:val="0"/>
        <w:spacing w:line="240" w:lineRule="auto"/>
        <w:ind w:firstLine="0"/>
        <w:jc w:val="both"/>
        <w:textAlignment w:val="baseline"/>
        <w:rPr>
          <w:rFonts w:ascii="Arial" w:eastAsia="Times New Roman" w:hAnsi="Arial" w:cs="Arial"/>
        </w:rPr>
      </w:pPr>
      <w:r w:rsidRPr="00395290">
        <w:rPr>
          <w:rFonts w:ascii="Arial" w:eastAsia="Times New Roman" w:hAnsi="Arial" w:cs="Arial"/>
          <w:b/>
          <w:bCs/>
          <w:color w:val="000000"/>
        </w:rPr>
        <w:t xml:space="preserve">Language: </w:t>
      </w:r>
      <w:r w:rsidRPr="00395290">
        <w:rPr>
          <w:rFonts w:ascii="Arial" w:eastAsia="Times New Roman" w:hAnsi="Arial" w:cs="Arial"/>
          <w:color w:val="000000"/>
        </w:rPr>
        <w:t>Fill in the document in one language only; either English or Arabic. </w:t>
      </w:r>
    </w:p>
    <w:p w14:paraId="498B6542" w14:textId="77777777" w:rsidR="00395290" w:rsidRPr="00395290" w:rsidRDefault="00395290" w:rsidP="00C11E2C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تنسيق المستند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> </w:t>
      </w:r>
    </w:p>
    <w:p w14:paraId="03B86D8C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عدد الصفحات: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20 صفحة كحد أقصى. باستثناء جميع الرسوم البيانية </w:t>
      </w:r>
      <w:proofErr w:type="gramStart"/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>والصور</w:t>
      </w:r>
      <w:proofErr w:type="gramEnd"/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والجداول وخطة الإدارة والمراجع. يحفظ بصيغة </w:t>
      </w:r>
      <w:r w:rsidRPr="00395290">
        <w:rPr>
          <w:rFonts w:ascii="Arial" w:eastAsia="Times New Roman" w:hAnsi="Arial" w:cs="Arial"/>
          <w:color w:val="000000"/>
          <w:sz w:val="24"/>
          <w:szCs w:val="24"/>
        </w:rPr>
        <w:t>PDF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قبل تحميله على البوابة. </w:t>
      </w:r>
    </w:p>
    <w:p w14:paraId="554F3BCC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حجم الخط: 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>11 أو أكبر. </w:t>
      </w:r>
    </w:p>
    <w:p w14:paraId="5BB5D3D4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الهوامش: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لا تقل عن 1.5 سم من جميع الجوانب. مسافة سطر مفرد بين السطور أو أكبر. </w:t>
      </w:r>
    </w:p>
    <w:p w14:paraId="698C5A3C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Arial" w:eastAsia="Times New Roman" w:hAnsi="Arial" w:cs="Arial"/>
          <w:sz w:val="24"/>
          <w:szCs w:val="24"/>
          <w:rtl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التذييل: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يتضمن عنوان المقترح (يمكن استخدام حجم خط أصغر) ورقم الصفحة في الزاوية اليمنى السفلية </w:t>
      </w:r>
    </w:p>
    <w:p w14:paraId="486E910E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rtl/>
        </w:rPr>
      </w:pPr>
      <w:r w:rsidRPr="00395290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المراجع:</w:t>
      </w:r>
      <w:r w:rsidRPr="00395290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يستخدم أنماط المراجع المرقمة، والإشارة إلى الاستشهادات في النص والمشار إليها بأرقام بين قوسين. </w:t>
      </w:r>
    </w:p>
    <w:p w14:paraId="54BF9715" w14:textId="77777777" w:rsidR="00395290" w:rsidRPr="00395290" w:rsidRDefault="00395290" w:rsidP="00C11E2C">
      <w:pPr>
        <w:numPr>
          <w:ilvl w:val="0"/>
          <w:numId w:val="5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rtl/>
        </w:rPr>
      </w:pPr>
      <w:r w:rsidRPr="00395290">
        <w:rPr>
          <w:rFonts w:ascii="Arial" w:eastAsia="Times New Roman" w:hAnsi="Arial" w:cs="Arial"/>
          <w:b/>
          <w:bCs/>
          <w:rtl/>
        </w:rPr>
        <w:t>اللغة</w:t>
      </w:r>
      <w:r w:rsidRPr="00395290">
        <w:rPr>
          <w:rFonts w:ascii="Calibri" w:eastAsia="Times New Roman" w:hAnsi="Calibri" w:cs="Calibri"/>
          <w:b/>
          <w:bCs/>
          <w:rtl/>
        </w:rPr>
        <w:t xml:space="preserve">: </w:t>
      </w:r>
      <w:r w:rsidRPr="00395290">
        <w:rPr>
          <w:rFonts w:ascii="Arial" w:eastAsia="Times New Roman" w:hAnsi="Arial" w:cs="Arial"/>
          <w:rtl/>
        </w:rPr>
        <w:t>الرجاء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تعبئة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النموذج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بلغة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واحدة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فقط</w:t>
      </w:r>
      <w:r w:rsidRPr="00395290">
        <w:rPr>
          <w:rFonts w:ascii="Calibri" w:eastAsia="Times New Roman" w:hAnsi="Calibri" w:cs="Calibri"/>
          <w:rtl/>
        </w:rPr>
        <w:t xml:space="preserve">، </w:t>
      </w:r>
      <w:r w:rsidRPr="00395290">
        <w:rPr>
          <w:rFonts w:ascii="Arial" w:eastAsia="Times New Roman" w:hAnsi="Arial" w:cs="Arial"/>
          <w:rtl/>
        </w:rPr>
        <w:t>سواء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العربية</w:t>
      </w:r>
      <w:r w:rsidRPr="00395290">
        <w:rPr>
          <w:rFonts w:ascii="Calibri" w:eastAsia="Times New Roman" w:hAnsi="Calibri" w:cs="Calibri"/>
          <w:rtl/>
        </w:rPr>
        <w:t xml:space="preserve"> </w:t>
      </w:r>
      <w:r w:rsidRPr="00395290">
        <w:rPr>
          <w:rFonts w:ascii="Arial" w:eastAsia="Times New Roman" w:hAnsi="Arial" w:cs="Arial"/>
          <w:rtl/>
        </w:rPr>
        <w:t>أو الانجليزية.  </w:t>
      </w:r>
    </w:p>
    <w:p w14:paraId="4F0214DD" w14:textId="30A03BCC" w:rsidR="00395290" w:rsidRDefault="00395290" w:rsidP="00C11E2C">
      <w:pPr>
        <w:bidi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rtl/>
        </w:rPr>
      </w:pPr>
      <w:r w:rsidRPr="00395290">
        <w:rPr>
          <w:rFonts w:ascii="Arial" w:eastAsia="Times New Roman" w:hAnsi="Arial" w:cs="Arial"/>
          <w:color w:val="000000"/>
        </w:rPr>
        <w:t> </w:t>
      </w:r>
    </w:p>
    <w:p w14:paraId="691F9A7E" w14:textId="77777777" w:rsidR="00C11E2C" w:rsidRDefault="00C11E2C" w:rsidP="00C11E2C">
      <w:pPr>
        <w:bidi w:val="0"/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rtl/>
        </w:rPr>
      </w:pPr>
    </w:p>
    <w:p w14:paraId="4A790F1E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08531313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760F691C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484053A1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66D51616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7BD3897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95290" w:rsidRPr="00395290" w14:paraId="24524BCE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0B03A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Principal Investigator (PI) Name: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3E583D3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F1EEE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الباحث الرئيس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0ECBAB62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2F249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 / Iqama No.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582D5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رقم الهوية / الإقامة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14:paraId="69F8F493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5BA43F22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A8B5F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Mobile Number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417AE7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رقم الجوال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14:paraId="6914BD04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39B8C783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6DEC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D79EB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البريد الالكتروني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14:paraId="29EB0F5A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33F04B33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AC1F0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 College and Department: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D7EC364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ABDCE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الكلية/ القسم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67E5347B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1A252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 Team Summary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C3CF683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List the names of research team members, the name of their institution, and country.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9C9C772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541AB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ملخص الفريق البحثي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4E86AF41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B3A2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Proposal Title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2930AD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Title of the proposal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E12B82F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0CF1F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عنوان المشروع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395290" w:rsidRPr="00395290" w14:paraId="7537C4DD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E2609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Abstract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405DD7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In 400 Words or less, provide an abstract of the </w:t>
            </w:r>
            <w:proofErr w:type="gramStart"/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proposal</w:t>
            </w:r>
            <w:proofErr w:type="gramEnd"/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00D1E6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54340E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الملخّص</w:t>
            </w:r>
            <w:r w:rsidRPr="00395290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  <w:p w14:paraId="635DC05F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</w:rPr>
              <w:t>(</w:t>
            </w:r>
            <w:r w:rsidRPr="00395290">
              <w:rPr>
                <w:rFonts w:ascii="Arial" w:eastAsia="Times New Roman" w:hAnsi="Arial" w:cs="Arial"/>
                <w:rtl/>
              </w:rPr>
              <w:t>لا يزيد عن 400 كلمة</w:t>
            </w:r>
            <w:r w:rsidRPr="00395290">
              <w:rPr>
                <w:rFonts w:ascii="Arial" w:eastAsia="Times New Roman" w:hAnsi="Arial" w:cs="Arial"/>
              </w:rPr>
              <w:t>) </w:t>
            </w:r>
          </w:p>
          <w:p w14:paraId="1EA9DAB3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95290" w:rsidRPr="00395290" w14:paraId="697EDDE6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88493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Proposal Keywords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26CE732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List 6 Keywords that describe the proposal topic. 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6EE2F85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1F0A9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الكلمات المفتاحية</w:t>
            </w:r>
            <w:r w:rsidRPr="00395290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  <w:p w14:paraId="119A5A17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395290">
              <w:rPr>
                <w:rFonts w:ascii="Arial" w:eastAsia="Times New Roman" w:hAnsi="Arial" w:cs="Arial"/>
                <w:color w:val="000000"/>
                <w:rtl/>
              </w:rPr>
              <w:t>اذكر 6 كلمات رئيسية لوصف موضوع المقترح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</w:t>
            </w:r>
          </w:p>
        </w:tc>
      </w:tr>
      <w:tr w:rsidR="00395290" w:rsidRPr="00395290" w14:paraId="61D82B1A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3AD93" w14:textId="5E1253A9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Alignment with National and University Focus Areas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11C5A" w:rsidRPr="00A11C5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(optional)</w:t>
            </w:r>
          </w:p>
          <w:p w14:paraId="64F6C54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Select one of the RDIA national aspirations and university priorities as the project’s focus area (Refer to this link for RDIA priorities </w:t>
            </w:r>
            <w:hyperlink r:id="rId7" w:anchor="focusareas" w:tgtFrame="_blank" w:history="1">
              <w:r w:rsidRPr="00395290">
                <w:rPr>
                  <w:rFonts w:ascii="Arial" w:eastAsia="Times New Roman" w:hAnsi="Arial" w:cs="Arial"/>
                  <w:i/>
                  <w:iCs/>
                  <w:color w:val="0563C1"/>
                  <w:sz w:val="20"/>
                  <w:szCs w:val="20"/>
                  <w:u w:val="single"/>
                </w:rPr>
                <w:t>https://rdia.gov.sa/grants/sart.html#focusareas</w:t>
              </w:r>
            </w:hyperlink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):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9FA3B2F" w14:textId="77777777" w:rsidR="00395290" w:rsidRPr="00395290" w:rsidRDefault="00395290" w:rsidP="00395290">
            <w:pPr>
              <w:numPr>
                <w:ilvl w:val="0"/>
                <w:numId w:val="6"/>
              </w:numPr>
              <w:bidi w:val="0"/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color w:val="000000"/>
              </w:rPr>
              <w:t>Health &amp; Wellness. </w:t>
            </w:r>
          </w:p>
          <w:p w14:paraId="3FBD5B7B" w14:textId="77777777" w:rsidR="00395290" w:rsidRPr="00395290" w:rsidRDefault="00395290" w:rsidP="00395290">
            <w:pPr>
              <w:numPr>
                <w:ilvl w:val="0"/>
                <w:numId w:val="6"/>
              </w:numPr>
              <w:bidi w:val="0"/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color w:val="000000"/>
              </w:rPr>
              <w:t>Sustainability and Essential Needs. </w:t>
            </w:r>
          </w:p>
          <w:p w14:paraId="5E6B5C9E" w14:textId="77777777" w:rsidR="00395290" w:rsidRPr="00395290" w:rsidRDefault="00395290" w:rsidP="00395290">
            <w:pPr>
              <w:numPr>
                <w:ilvl w:val="0"/>
                <w:numId w:val="6"/>
              </w:numPr>
              <w:bidi w:val="0"/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color w:val="000000"/>
              </w:rPr>
              <w:t>Energy and Industrials. </w:t>
            </w:r>
          </w:p>
          <w:p w14:paraId="57CCF88E" w14:textId="77777777" w:rsidR="00395290" w:rsidRPr="00395290" w:rsidRDefault="00395290" w:rsidP="00395290">
            <w:pPr>
              <w:numPr>
                <w:ilvl w:val="0"/>
                <w:numId w:val="6"/>
              </w:numPr>
              <w:bidi w:val="0"/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color w:val="000000"/>
              </w:rPr>
              <w:t>Economies of the Future. </w:t>
            </w:r>
          </w:p>
          <w:p w14:paraId="6D6853A6" w14:textId="77777777" w:rsidR="00395290" w:rsidRPr="00395290" w:rsidRDefault="00395290" w:rsidP="00395290">
            <w:pPr>
              <w:numPr>
                <w:ilvl w:val="0"/>
                <w:numId w:val="6"/>
              </w:numPr>
              <w:bidi w:val="0"/>
              <w:spacing w:after="0" w:line="240" w:lineRule="auto"/>
              <w:ind w:left="1080" w:firstLine="0"/>
              <w:jc w:val="both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color w:val="000000"/>
              </w:rPr>
              <w:t>Logistics </w:t>
            </w:r>
          </w:p>
          <w:p w14:paraId="565DEF0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6E230" w14:textId="7CE1B79B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المواءمة مع الأولويات البحثية الوطنية والجامعية</w:t>
            </w:r>
            <w:r w:rsidR="00A11C5A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11C5A" w:rsidRPr="00A11C5A">
              <w:rPr>
                <w:rFonts w:ascii="Arial" w:eastAsia="Times New Roman" w:hAnsi="Arial" w:cs="Arial" w:hint="cs"/>
                <w:color w:val="FF0000"/>
                <w:sz w:val="24"/>
                <w:szCs w:val="24"/>
                <w:rtl/>
              </w:rPr>
              <w:t>(اختياري)</w:t>
            </w:r>
            <w:r w:rsidR="00A11C5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594029B2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</w:t>
            </w:r>
          </w:p>
          <w:p w14:paraId="0D8C7EFD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الرجاء تحديد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أحد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اللأولويات</w:t>
            </w:r>
            <w:proofErr w:type="spellEnd"/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البحثية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الوطنية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والجامعية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كمجال تركيز المشروع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يرجى الاطلاع على الأولويات الوطنية من خلال هذا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الرابط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hyperlink r:id="rId8" w:tgtFrame="_blank" w:history="1">
              <w:r w:rsidRPr="00395290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https://rdia.gov.sa/grants/ar/sbs.html</w:t>
              </w:r>
            </w:hyperlink>
            <w:r w:rsidRPr="00395290">
              <w:rPr>
                <w:rFonts w:ascii="Calibri" w:eastAsia="Times New Roman" w:hAnsi="Calibri" w:cs="Calibri"/>
              </w:rPr>
              <w:t> </w:t>
            </w:r>
          </w:p>
          <w:p w14:paraId="61F063E9" w14:textId="77777777" w:rsidR="00395290" w:rsidRPr="00395290" w:rsidRDefault="00395290" w:rsidP="0039529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صحة الانسان </w:t>
            </w:r>
          </w:p>
          <w:p w14:paraId="5E35BDBB" w14:textId="77777777" w:rsidR="00395290" w:rsidRPr="00395290" w:rsidRDefault="00395290" w:rsidP="0039529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البيئة المستدامة والاحتياجات الأساسية </w:t>
            </w:r>
          </w:p>
          <w:p w14:paraId="4EBC91D7" w14:textId="77777777" w:rsidR="00395290" w:rsidRPr="00395290" w:rsidRDefault="00395290" w:rsidP="0039529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الطاقة والصناعة </w:t>
            </w:r>
          </w:p>
          <w:p w14:paraId="3333B5F4" w14:textId="77777777" w:rsidR="00395290" w:rsidRPr="00395290" w:rsidRDefault="00395290" w:rsidP="0039529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اقتصاديات المستقبل </w:t>
            </w:r>
          </w:p>
        </w:tc>
      </w:tr>
      <w:tr w:rsidR="00395290" w:rsidRPr="00395290" w14:paraId="1294A316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A8001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How is the project related to the Focus area selected above?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10D6DFE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Describe how it is related in 100-200 words.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B419BFE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A1659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كيف يرتبط المشروع بمجال التركيز المحدد أعلاه؟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11081B38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 </w:t>
            </w:r>
          </w:p>
          <w:p w14:paraId="7F08E05F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صف كيفية ارتباطها في 100-200 كلمة. </w:t>
            </w:r>
          </w:p>
        </w:tc>
      </w:tr>
      <w:tr w:rsidR="00395290" w:rsidRPr="00395290" w14:paraId="5FFCE6C0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13F2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Background and Research Problem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120DC44" w14:textId="77777777" w:rsidR="00395290" w:rsidRPr="00395290" w:rsidRDefault="00395290" w:rsidP="00395290">
            <w:pPr>
              <w:numPr>
                <w:ilvl w:val="0"/>
                <w:numId w:val="8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Provide background information and context of the research problem.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4AEE490" w14:textId="77777777" w:rsidR="00395290" w:rsidRPr="00395290" w:rsidRDefault="00395290" w:rsidP="00395290">
            <w:pPr>
              <w:numPr>
                <w:ilvl w:val="0"/>
                <w:numId w:val="8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What is the question or problem you are trying to answer or solve?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4832334" w14:textId="77777777" w:rsidR="00395290" w:rsidRPr="00395290" w:rsidRDefault="00395290" w:rsidP="00395290">
            <w:pPr>
              <w:numPr>
                <w:ilvl w:val="0"/>
                <w:numId w:val="8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Why is this important?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5EA7941" w14:textId="77777777" w:rsidR="00395290" w:rsidRPr="00395290" w:rsidRDefault="00395290" w:rsidP="00395290">
            <w:pPr>
              <w:numPr>
                <w:ilvl w:val="0"/>
                <w:numId w:val="8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What are the current limitations?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A73A6" w14:textId="77777777" w:rsidR="00395290" w:rsidRPr="00395290" w:rsidRDefault="00395290" w:rsidP="00395290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الخلفية ومشكلة البحث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14:paraId="60739A9E" w14:textId="77777777" w:rsidR="00395290" w:rsidRPr="00395290" w:rsidRDefault="00395290" w:rsidP="00395290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المعلومات الأساسية وسياق مشكلة البحث. </w:t>
            </w:r>
          </w:p>
          <w:p w14:paraId="4DFF8E24" w14:textId="77777777" w:rsidR="00395290" w:rsidRPr="00395290" w:rsidRDefault="00395290" w:rsidP="00395290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rtl/>
              </w:rPr>
            </w:pPr>
            <w:r w:rsidRPr="00395290">
              <w:rPr>
                <w:rFonts w:ascii="Arial" w:eastAsia="Times New Roman" w:hAnsi="Arial" w:cs="Arial"/>
                <w:rtl/>
              </w:rPr>
              <w:t>ما هو السؤال أو المشكلة التي تحاول الإجابة عليها أو حلها؟ وما أهميته؟ </w:t>
            </w:r>
          </w:p>
        </w:tc>
      </w:tr>
      <w:tr w:rsidR="00395290" w:rsidRPr="00395290" w14:paraId="58E773D3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D2E44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 Objectives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5454AA5D" w14:textId="77777777" w:rsidR="00395290" w:rsidRPr="00395290" w:rsidRDefault="00395290" w:rsidP="00395290">
            <w:pPr>
              <w:numPr>
                <w:ilvl w:val="0"/>
                <w:numId w:val="1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What are you trying to accomplish?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F188C73" w14:textId="77777777" w:rsidR="00395290" w:rsidRPr="00395290" w:rsidRDefault="00395290" w:rsidP="00395290">
            <w:pPr>
              <w:numPr>
                <w:ilvl w:val="0"/>
                <w:numId w:val="1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How are you going to do the work?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BD0E95F" w14:textId="77777777" w:rsidR="00395290" w:rsidRPr="00395290" w:rsidRDefault="00395290" w:rsidP="00395290">
            <w:pPr>
              <w:numPr>
                <w:ilvl w:val="0"/>
                <w:numId w:val="1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What is new in your approach, how is your approach going to be different from others?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895DA4D" w14:textId="77777777" w:rsidR="00395290" w:rsidRPr="00395290" w:rsidRDefault="00395290" w:rsidP="00395290">
            <w:pPr>
              <w:numPr>
                <w:ilvl w:val="0"/>
                <w:numId w:val="1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Why do you think it will be successful?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7E467F5" w14:textId="77777777" w:rsidR="00395290" w:rsidRPr="00395290" w:rsidRDefault="00395290" w:rsidP="00395290">
            <w:pPr>
              <w:numPr>
                <w:ilvl w:val="0"/>
                <w:numId w:val="10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Describe the novelty in your approach or how you are going to improve on current approaches.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2074ED62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3981A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أهداف البحث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2AAEEC92" w14:textId="77777777" w:rsidR="00395290" w:rsidRPr="00395290" w:rsidRDefault="00395290" w:rsidP="00395290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 الأهداف المراد تحقيقها بهذا البحث؟ </w:t>
            </w:r>
          </w:p>
          <w:p w14:paraId="13B66FB0" w14:textId="77777777" w:rsidR="00395290" w:rsidRPr="00395290" w:rsidRDefault="00395290" w:rsidP="00395290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lastRenderedPageBreak/>
              <w:t>كيف سيتم العمل على تحقيق الأهداف؟ </w:t>
            </w:r>
          </w:p>
        </w:tc>
      </w:tr>
      <w:tr w:rsidR="00395290" w:rsidRPr="00395290" w14:paraId="5EA83F88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534B0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Literature Review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10724288" w14:textId="77777777" w:rsidR="00395290" w:rsidRPr="00395290" w:rsidRDefault="00395290" w:rsidP="00395290">
            <w:pPr>
              <w:numPr>
                <w:ilvl w:val="0"/>
                <w:numId w:val="12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i/>
                <w:iCs/>
                <w:color w:val="000000"/>
              </w:rPr>
              <w:t>What is the state of the art in this area of research?</w:t>
            </w:r>
            <w:r w:rsidRPr="00395290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A6F1FF8" w14:textId="77777777" w:rsidR="00395290" w:rsidRPr="00395290" w:rsidRDefault="00395290" w:rsidP="00395290">
            <w:pPr>
              <w:numPr>
                <w:ilvl w:val="0"/>
                <w:numId w:val="12"/>
              </w:numPr>
              <w:bidi w:val="0"/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</w:rPr>
            </w:pPr>
            <w:r w:rsidRPr="00395290">
              <w:rPr>
                <w:rFonts w:ascii="Calibri" w:eastAsia="Times New Roman" w:hAnsi="Calibri" w:cs="Calibri"/>
                <w:i/>
                <w:iCs/>
                <w:color w:val="000000"/>
              </w:rPr>
              <w:t>Provide proper references.</w:t>
            </w:r>
            <w:r w:rsidRPr="00395290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42A2849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86564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المراجعة الأدبية 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1A36843F" w14:textId="77777777" w:rsidR="00395290" w:rsidRPr="00395290" w:rsidRDefault="00395290" w:rsidP="00395290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ما ملخص الابحاث السابقة في نفس المجال؟ ما آخر ما توصلت له الأبحاث؟ </w:t>
            </w:r>
          </w:p>
          <w:p w14:paraId="387C3356" w14:textId="77777777" w:rsidR="00395290" w:rsidRPr="00395290" w:rsidRDefault="00395290" w:rsidP="00395290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توفير مصادر مناسبة ووافية. </w:t>
            </w:r>
          </w:p>
          <w:p w14:paraId="0FCA4AE7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395290" w:rsidRPr="00395290" w14:paraId="182F703A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A2669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Research Plan and Methodology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FC07A76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Detailed plans and strategy of how you are going to accomplish the stated goals and objectives.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626E57F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F10E0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خطة البحث ومنهجيته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5777561D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الخطة التفصيلية لتحقيق أهداف البحث. </w:t>
            </w:r>
          </w:p>
        </w:tc>
      </w:tr>
      <w:tr w:rsidR="00395290" w:rsidRPr="00395290" w14:paraId="02CB9143" w14:textId="77777777" w:rsidTr="00395290">
        <w:trPr>
          <w:trHeight w:val="300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124CE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Use of Funds/Resource Allocation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341DD478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Provide a summary of expenditure. What are the main activities/resources that will be covered by the budget? Refer to the budget section in the program’s guidelines.  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76CCD24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6DE35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استخدام الأموال/ تخصيص الموارد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3687621C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ملخص النفقات. ما هي الأنشطة/الموارد الأساسية التي ستغطيها الميزانية؟ يرجى الاطلاع على قسم الميزانية في لوائح البرنامج. </w:t>
            </w:r>
          </w:p>
        </w:tc>
      </w:tr>
      <w:tr w:rsidR="00395290" w:rsidRPr="00395290" w14:paraId="2AE483A5" w14:textId="77777777" w:rsidTr="00395290">
        <w:trPr>
          <w:trHeight w:val="1485"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05695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References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A568884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Add all relevant references.</w:t>
            </w: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64C0207E" w14:textId="77777777" w:rsidR="00395290" w:rsidRPr="00395290" w:rsidRDefault="00395290" w:rsidP="00395290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B7B62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مراجع</w:t>
            </w:r>
            <w:r w:rsidRPr="00395290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  <w:p w14:paraId="02A930E0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  </w:t>
            </w:r>
          </w:p>
          <w:p w14:paraId="2FC4C5C9" w14:textId="77777777" w:rsidR="00395290" w:rsidRPr="00395290" w:rsidRDefault="00395290" w:rsidP="003952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95290">
              <w:rPr>
                <w:rFonts w:ascii="Arial" w:eastAsia="Times New Roman" w:hAnsi="Arial" w:cs="Arial"/>
                <w:color w:val="000000"/>
                <w:rtl/>
              </w:rPr>
              <w:t>جميع المراجع ذات صلة بالمشروع. </w:t>
            </w:r>
          </w:p>
        </w:tc>
      </w:tr>
    </w:tbl>
    <w:p w14:paraId="1B9B1055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rtl/>
        </w:rPr>
      </w:pPr>
      <w:r w:rsidRPr="0039529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CE59FB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555EC880" w14:textId="77777777" w:rsidR="00395290" w:rsidRPr="00395290" w:rsidRDefault="00395290" w:rsidP="00395290">
      <w:pPr>
        <w:bidi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03EB9EE" w14:textId="77777777" w:rsidR="00395290" w:rsidRPr="00395290" w:rsidRDefault="00395290" w:rsidP="00395290">
      <w:pPr>
        <w:bidi w:val="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290">
        <w:rPr>
          <w:rFonts w:ascii="Calibri" w:eastAsia="Times New Roman" w:hAnsi="Calibri" w:cs="Calibri"/>
        </w:rPr>
        <w:t> </w:t>
      </w:r>
    </w:p>
    <w:p w14:paraId="17D49B86" w14:textId="77777777" w:rsidR="001763E4" w:rsidRPr="00395290" w:rsidRDefault="001763E4"/>
    <w:sectPr w:rsidR="001763E4" w:rsidRPr="00395290" w:rsidSect="00547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92" w:right="1080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7FA9" w14:textId="77777777" w:rsidR="00547654" w:rsidRDefault="00547654">
      <w:pPr>
        <w:spacing w:after="0" w:line="240" w:lineRule="auto"/>
      </w:pPr>
      <w:r>
        <w:separator/>
      </w:r>
    </w:p>
  </w:endnote>
  <w:endnote w:type="continuationSeparator" w:id="0">
    <w:p w14:paraId="5157ADCF" w14:textId="77777777" w:rsidR="00547654" w:rsidRDefault="005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5775" w14:textId="77777777" w:rsidR="00DE2401" w:rsidRDefault="00DE24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9BE7" w14:textId="77777777" w:rsidR="00DE2401" w:rsidRDefault="00DE24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EAD0" w14:textId="77777777" w:rsidR="00DE2401" w:rsidRDefault="00DE2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64D1" w14:textId="77777777" w:rsidR="00547654" w:rsidRDefault="00547654">
      <w:pPr>
        <w:spacing w:after="0" w:line="240" w:lineRule="auto"/>
      </w:pPr>
      <w:r>
        <w:separator/>
      </w:r>
    </w:p>
  </w:footnote>
  <w:footnote w:type="continuationSeparator" w:id="0">
    <w:p w14:paraId="49AAE4F2" w14:textId="77777777" w:rsidR="00547654" w:rsidRDefault="005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20" w14:textId="77777777" w:rsidR="00DE2401" w:rsidRDefault="00DE24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1AB" w14:textId="77777777" w:rsidR="00DE2401" w:rsidRDefault="00000000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4C1EDC" wp14:editId="3A48ADB9">
              <wp:simplePos x="0" y="0"/>
              <wp:positionH relativeFrom="column">
                <wp:posOffset>2347434</wp:posOffset>
              </wp:positionH>
              <wp:positionV relativeFrom="paragraph">
                <wp:posOffset>-64135</wp:posOffset>
              </wp:positionV>
              <wp:extent cx="6824" cy="538034"/>
              <wp:effectExtent l="0" t="0" r="31750" b="3365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4" cy="538034"/>
                      </a:xfrm>
                      <a:prstGeom prst="line">
                        <a:avLst/>
                      </a:prstGeom>
                      <a:ln w="12700">
                        <a:solidFill>
                          <a:srgbClr val="8BD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4B36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-5.05pt" to="185.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" strokecolor="#8bdbff" strokeweight="1pt">
              <v:stroke joinstyle="miter"/>
            </v:lin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3D56D8" wp14:editId="79395EA1">
              <wp:simplePos x="0" y="0"/>
              <wp:positionH relativeFrom="page">
                <wp:posOffset>42545</wp:posOffset>
              </wp:positionH>
              <wp:positionV relativeFrom="paragraph">
                <wp:posOffset>-55368</wp:posOffset>
              </wp:positionV>
              <wp:extent cx="3079115" cy="1329055"/>
              <wp:effectExtent l="0" t="0" r="698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9115" cy="13290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7AAF55" w14:textId="77777777" w:rsidR="00DE2401" w:rsidRPr="00E049F1" w:rsidRDefault="00000000" w:rsidP="009C0DB6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  <w:rtl/>
                            </w:rPr>
                          </w:pPr>
                          <w:r w:rsidRPr="00E049F1">
                            <w:rPr>
                              <w:rFonts w:ascii="IBM Plex Sans" w:hAnsi="IBM Plex Sans" w:cs="Times New Roman"/>
                              <w:b/>
                              <w:bCs/>
                              <w:color w:val="164762"/>
                              <w:rtl/>
                            </w:rPr>
                            <w:t>عمادة البحث والابتكار</w:t>
                          </w:r>
                        </w:p>
                        <w:p w14:paraId="3FA508FA" w14:textId="77777777" w:rsidR="00DE2401" w:rsidRPr="00E049F1" w:rsidRDefault="00000000" w:rsidP="00FA6C69">
                          <w:pPr>
                            <w:spacing w:after="0" w:line="264" w:lineRule="auto"/>
                            <w:jc w:val="center"/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</w:pPr>
                          <w:r w:rsidRPr="00E049F1">
                            <w:rPr>
                              <w:rFonts w:ascii="IBM Plex Sans" w:hAnsi="IBM Plex Sans" w:cs="IBM Plex Sans"/>
                              <w:b/>
                              <w:bCs/>
                              <w:color w:val="164762"/>
                            </w:rPr>
                            <w:t>Deanship of Research and Innovation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D5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.35pt;margin-top:-4.35pt;width:242.45pt;height:104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" fillcolor="white [3212]" stroked="f" strokeweight=".5pt">
              <v:textbox>
                <w:txbxContent>
                  <w:p w14:paraId="2A7AAF55" w14:textId="77777777" w:rsidR="00DE2401" w:rsidRPr="00E049F1" w:rsidRDefault="00000000" w:rsidP="009C0DB6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  <w:rtl/>
                      </w:rPr>
                    </w:pPr>
                    <w:r w:rsidRPr="00E049F1">
                      <w:rPr>
                        <w:rFonts w:ascii="IBM Plex Sans" w:hAnsi="IBM Plex Sans" w:cs="Times New Roman"/>
                        <w:b/>
                        <w:bCs/>
                        <w:color w:val="164762"/>
                        <w:rtl/>
                      </w:rPr>
                      <w:t>عمادة البحث والابتكار</w:t>
                    </w:r>
                  </w:p>
                  <w:p w14:paraId="3FA508FA" w14:textId="77777777" w:rsidR="00DE2401" w:rsidRPr="00E049F1" w:rsidRDefault="00000000" w:rsidP="00FA6C69">
                    <w:pPr>
                      <w:spacing w:after="0" w:line="264" w:lineRule="auto"/>
                      <w:jc w:val="center"/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</w:pPr>
                    <w:r w:rsidRPr="00E049F1">
                      <w:rPr>
                        <w:rFonts w:ascii="IBM Plex Sans" w:hAnsi="IBM Plex Sans" w:cs="IBM Plex Sans"/>
                        <w:b/>
                        <w:bCs/>
                        <w:color w:val="164762"/>
                      </w:rPr>
                      <w:t>Deanship of Research and Innovation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E356CC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28F02F3D" wp14:editId="21510E9B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2850" cy="10639425"/>
          <wp:effectExtent l="0" t="0" r="0" b="9525"/>
          <wp:wrapNone/>
          <wp:docPr id="1" name="Picture 1" descr="C:\Users\04400045\Downloads\Lettehead (1)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400045\Downloads\Lettehead (1)_page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3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A56F" w14:textId="77777777" w:rsidR="00DE2401" w:rsidRDefault="00DE2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392"/>
    <w:multiLevelType w:val="multilevel"/>
    <w:tmpl w:val="D70C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020B7"/>
    <w:multiLevelType w:val="multilevel"/>
    <w:tmpl w:val="801E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97F84"/>
    <w:multiLevelType w:val="multilevel"/>
    <w:tmpl w:val="77162394"/>
    <w:lvl w:ilvl="0">
      <w:start w:val="1"/>
      <w:numFmt w:val="bullet"/>
      <w:pStyle w:val="0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3" w15:restartNumberingAfterBreak="0">
    <w:nsid w:val="20E23FFF"/>
    <w:multiLevelType w:val="multilevel"/>
    <w:tmpl w:val="DB5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DA6455"/>
    <w:multiLevelType w:val="multilevel"/>
    <w:tmpl w:val="AC2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A646F"/>
    <w:multiLevelType w:val="multilevel"/>
    <w:tmpl w:val="9D8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5A2781"/>
    <w:multiLevelType w:val="multilevel"/>
    <w:tmpl w:val="5A6E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223B94"/>
    <w:multiLevelType w:val="multilevel"/>
    <w:tmpl w:val="C8A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0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9" w15:restartNumberingAfterBreak="0">
    <w:nsid w:val="3F8C2246"/>
    <w:multiLevelType w:val="multilevel"/>
    <w:tmpl w:val="2A0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21DC0"/>
    <w:multiLevelType w:val="multilevel"/>
    <w:tmpl w:val="03D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5A5952"/>
    <w:multiLevelType w:val="multilevel"/>
    <w:tmpl w:val="B976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404C9F"/>
    <w:multiLevelType w:val="multilevel"/>
    <w:tmpl w:val="BEDA5F46"/>
    <w:lvl w:ilvl="0">
      <w:start w:val="1"/>
      <w:numFmt w:val="bullet"/>
      <w:pStyle w:val="0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num w:numId="1" w16cid:durableId="863253395">
    <w:abstractNumId w:val="2"/>
  </w:num>
  <w:num w:numId="2" w16cid:durableId="994648177">
    <w:abstractNumId w:val="12"/>
  </w:num>
  <w:num w:numId="3" w16cid:durableId="1263220660">
    <w:abstractNumId w:val="8"/>
  </w:num>
  <w:num w:numId="4" w16cid:durableId="912012962">
    <w:abstractNumId w:val="3"/>
  </w:num>
  <w:num w:numId="5" w16cid:durableId="384724285">
    <w:abstractNumId w:val="4"/>
  </w:num>
  <w:num w:numId="6" w16cid:durableId="795686340">
    <w:abstractNumId w:val="6"/>
  </w:num>
  <w:num w:numId="7" w16cid:durableId="1778986658">
    <w:abstractNumId w:val="0"/>
  </w:num>
  <w:num w:numId="8" w16cid:durableId="1426146381">
    <w:abstractNumId w:val="1"/>
  </w:num>
  <w:num w:numId="9" w16cid:durableId="626007228">
    <w:abstractNumId w:val="7"/>
  </w:num>
  <w:num w:numId="10" w16cid:durableId="2140684562">
    <w:abstractNumId w:val="11"/>
  </w:num>
  <w:num w:numId="11" w16cid:durableId="447896325">
    <w:abstractNumId w:val="10"/>
  </w:num>
  <w:num w:numId="12" w16cid:durableId="854853514">
    <w:abstractNumId w:val="9"/>
  </w:num>
  <w:num w:numId="13" w16cid:durableId="2070498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3MjSxMDExMjI3sDRQ0lEKTi0uzszPAykwrgUAM3eBZiwAAAA="/>
  </w:docVars>
  <w:rsids>
    <w:rsidRoot w:val="00395290"/>
    <w:rsid w:val="000963F3"/>
    <w:rsid w:val="000C162B"/>
    <w:rsid w:val="001763E4"/>
    <w:rsid w:val="00395290"/>
    <w:rsid w:val="003C44A9"/>
    <w:rsid w:val="00547654"/>
    <w:rsid w:val="0056105B"/>
    <w:rsid w:val="005F3A4F"/>
    <w:rsid w:val="007B3C24"/>
    <w:rsid w:val="007F154C"/>
    <w:rsid w:val="00A11C5A"/>
    <w:rsid w:val="00C11E2C"/>
    <w:rsid w:val="00DE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12052"/>
  <w15:chartTrackingRefBased/>
  <w15:docId w15:val="{6B77C78B-1F5B-499A-8B6C-D37A162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290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6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stract">
    <w:name w:val="0_abstract"/>
    <w:basedOn w:val="Normal"/>
    <w:qFormat/>
    <w:rsid w:val="000C162B"/>
    <w:pPr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ffiliation">
    <w:name w:val="0_affiliation"/>
    <w:basedOn w:val="Normal"/>
    <w:qFormat/>
    <w:rsid w:val="000C162B"/>
    <w:pPr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author">
    <w:name w:val="0_author"/>
    <w:basedOn w:val="Normal"/>
    <w:next w:val="0affiliation"/>
    <w:qFormat/>
    <w:rsid w:val="000C162B"/>
    <w:pPr>
      <w:spacing w:after="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odyText">
    <w:name w:val="0_Body Text"/>
    <w:basedOn w:val="Normal"/>
    <w:qFormat/>
    <w:rsid w:val="000C162B"/>
    <w:pPr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bulletitem">
    <w:name w:val="0_bulletitem"/>
    <w:basedOn w:val="Normal"/>
    <w:rsid w:val="000C162B"/>
    <w:pPr>
      <w:numPr>
        <w:numId w:val="1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ashitem">
    <w:name w:val="0_dashitem"/>
    <w:basedOn w:val="Normal"/>
    <w:rsid w:val="000C162B"/>
    <w:pPr>
      <w:numPr>
        <w:numId w:val="2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doi">
    <w:name w:val="0_doi"/>
    <w:basedOn w:val="Normal"/>
    <w:next w:val="0author"/>
    <w:qFormat/>
    <w:rsid w:val="000C162B"/>
    <w:pPr>
      <w:spacing w:after="24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FF"/>
      <w:sz w:val="16"/>
      <w:szCs w:val="20"/>
      <w:u w:val="single"/>
      <w:lang w:eastAsia="de-DE"/>
    </w:rPr>
  </w:style>
  <w:style w:type="character" w:customStyle="1" w:styleId="0e-mail">
    <w:name w:val="0_e-mail"/>
    <w:qFormat/>
    <w:rsid w:val="000C162B"/>
    <w:rPr>
      <w:rFonts w:ascii="Courier" w:hAnsi="Courier"/>
      <w:lang w:val="en-US"/>
    </w:rPr>
  </w:style>
  <w:style w:type="paragraph" w:customStyle="1" w:styleId="0equation">
    <w:name w:val="0_equation"/>
    <w:basedOn w:val="Normal"/>
    <w:next w:val="Normal"/>
    <w:qFormat/>
    <w:rsid w:val="000C162B"/>
    <w:pPr>
      <w:tabs>
        <w:tab w:val="center" w:pos="2517"/>
        <w:tab w:val="right" w:pos="6917"/>
      </w:tabs>
      <w:spacing w:before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">
    <w:name w:val="0_figure"/>
    <w:basedOn w:val="Normal"/>
    <w:next w:val="Normal"/>
    <w:qFormat/>
    <w:rsid w:val="000C162B"/>
    <w:pPr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figurecaption">
    <w:name w:val="0_figurecaption"/>
    <w:basedOn w:val="Normal"/>
    <w:next w:val="Normal"/>
    <w:qFormat/>
    <w:rsid w:val="000C162B"/>
    <w:pPr>
      <w:keepLines/>
      <w:spacing w:before="120" w:after="24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heading1">
    <w:name w:val="0_heading1"/>
    <w:basedOn w:val="Heading1"/>
    <w:next w:val="Normal"/>
    <w:qFormat/>
    <w:rsid w:val="000C162B"/>
    <w:pPr>
      <w:suppressAutoHyphens/>
      <w:spacing w:before="360" w:after="240" w:line="300" w:lineRule="atLeast"/>
      <w:ind w:firstLine="227"/>
      <w:textAlignment w:val="baseline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0C1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0heading2">
    <w:name w:val="0_heading2"/>
    <w:basedOn w:val="Heading2"/>
    <w:next w:val="Normal"/>
    <w:qFormat/>
    <w:rsid w:val="000C162B"/>
    <w:pPr>
      <w:suppressAutoHyphens/>
      <w:spacing w:before="360" w:after="16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auto"/>
      <w:sz w:val="2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6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0heading3">
    <w:name w:val="0_heading3"/>
    <w:qFormat/>
    <w:rsid w:val="000C162B"/>
    <w:rPr>
      <w:b/>
    </w:rPr>
  </w:style>
  <w:style w:type="character" w:customStyle="1" w:styleId="0heading4">
    <w:name w:val="0_heading4"/>
    <w:qFormat/>
    <w:rsid w:val="000C162B"/>
    <w:rPr>
      <w:i/>
    </w:rPr>
  </w:style>
  <w:style w:type="paragraph" w:customStyle="1" w:styleId="0keywords">
    <w:name w:val="0_keywords"/>
    <w:basedOn w:val="0abstract"/>
    <w:next w:val="0heading1"/>
    <w:qFormat/>
    <w:rsid w:val="000C162B"/>
    <w:pPr>
      <w:spacing w:before="220"/>
      <w:ind w:firstLine="0"/>
      <w:jc w:val="left"/>
    </w:pPr>
  </w:style>
  <w:style w:type="paragraph" w:customStyle="1" w:styleId="0latin-letteritem">
    <w:name w:val="0_latin-letter_item"/>
    <w:basedOn w:val="Normal"/>
    <w:qFormat/>
    <w:rsid w:val="000C162B"/>
    <w:pPr>
      <w:spacing w:before="160" w:line="240" w:lineRule="atLeast"/>
      <w:ind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numitem">
    <w:name w:val="0_numitem"/>
    <w:basedOn w:val="Normal"/>
    <w:rsid w:val="000C162B"/>
    <w:pPr>
      <w:numPr>
        <w:numId w:val="3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0papertitle">
    <w:name w:val="0_papertitle"/>
    <w:basedOn w:val="Normal"/>
    <w:next w:val="0author"/>
    <w:qFormat/>
    <w:rsid w:val="000C162B"/>
    <w:pPr>
      <w:keepNext/>
      <w:keepLines/>
      <w:suppressAutoHyphens/>
      <w:spacing w:after="24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customStyle="1" w:styleId="0papersubtitle">
    <w:name w:val="0_papersubtitle"/>
    <w:basedOn w:val="0papertitle"/>
    <w:next w:val="0author"/>
    <w:qFormat/>
    <w:rsid w:val="000C162B"/>
    <w:pPr>
      <w:spacing w:before="120" w:line="280" w:lineRule="atLeast"/>
    </w:pPr>
    <w:rPr>
      <w:sz w:val="24"/>
    </w:rPr>
  </w:style>
  <w:style w:type="paragraph" w:customStyle="1" w:styleId="0programcode">
    <w:name w:val="0_programcode"/>
    <w:basedOn w:val="Normal"/>
    <w:qFormat/>
    <w:rsid w:val="000C162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line="240" w:lineRule="atLeast"/>
      <w:ind w:firstLine="227"/>
      <w:contextualSpacing/>
      <w:textAlignment w:val="baseline"/>
    </w:pPr>
    <w:rPr>
      <w:rFonts w:ascii="Courier" w:eastAsia="Times New Roman" w:hAnsi="Courier" w:cs="Times New Roman"/>
      <w:sz w:val="20"/>
      <w:szCs w:val="20"/>
      <w:lang w:eastAsia="de-DE"/>
    </w:rPr>
  </w:style>
  <w:style w:type="paragraph" w:customStyle="1" w:styleId="0referenceitem">
    <w:name w:val="0_referenceitem"/>
    <w:basedOn w:val="Normal"/>
    <w:qFormat/>
    <w:rsid w:val="000C162B"/>
    <w:pPr>
      <w:spacing w:after="0" w:line="22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0runninghead-left">
    <w:name w:val="0_running head - left"/>
    <w:basedOn w:val="Normal"/>
    <w:qFormat/>
    <w:rsid w:val="000C162B"/>
    <w:pPr>
      <w:spacing w:after="0" w:line="240" w:lineRule="atLeast"/>
      <w:ind w:firstLine="227"/>
      <w:textAlignment w:val="baseline"/>
    </w:pPr>
    <w:rPr>
      <w:rFonts w:ascii="Times New Roman" w:eastAsia="Times New Roman" w:hAnsi="Times New Roman" w:cs="Times New Roman"/>
      <w:sz w:val="18"/>
      <w:szCs w:val="18"/>
      <w:lang w:eastAsia="de-DE"/>
    </w:rPr>
  </w:style>
  <w:style w:type="paragraph" w:customStyle="1" w:styleId="0runninghead-right">
    <w:name w:val="0_running head - right"/>
    <w:basedOn w:val="Normal"/>
    <w:qFormat/>
    <w:rsid w:val="000C162B"/>
    <w:pPr>
      <w:spacing w:after="0" w:line="240" w:lineRule="atLeast"/>
      <w:ind w:firstLine="227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eastAsia="de-DE"/>
    </w:rPr>
  </w:style>
  <w:style w:type="paragraph" w:customStyle="1" w:styleId="0submitted">
    <w:name w:val="0_submitted"/>
    <w:basedOn w:val="0BodyText"/>
    <w:qFormat/>
    <w:rsid w:val="000C162B"/>
    <w:pPr>
      <w:spacing w:before="240" w:line="240" w:lineRule="auto"/>
    </w:pPr>
    <w:rPr>
      <w:sz w:val="16"/>
    </w:rPr>
  </w:style>
  <w:style w:type="paragraph" w:customStyle="1" w:styleId="0tablecolhead">
    <w:name w:val="0_table_colhead"/>
    <w:basedOn w:val="BodyText"/>
    <w:qFormat/>
    <w:rsid w:val="000C162B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16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0C16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162B"/>
  </w:style>
  <w:style w:type="paragraph" w:customStyle="1" w:styleId="0tablecolsubhead">
    <w:name w:val="0_table_colsubhead"/>
    <w:basedOn w:val="0tablecolhead"/>
    <w:qFormat/>
    <w:rsid w:val="000C162B"/>
    <w:rPr>
      <w:i/>
    </w:rPr>
  </w:style>
  <w:style w:type="paragraph" w:customStyle="1" w:styleId="0tablecontent">
    <w:name w:val="0_table_content"/>
    <w:basedOn w:val="0tablecolsubhead"/>
    <w:qFormat/>
    <w:rsid w:val="000C162B"/>
    <w:pPr>
      <w:jc w:val="left"/>
    </w:pPr>
    <w:rPr>
      <w:b w:val="0"/>
      <w:i w:val="0"/>
    </w:rPr>
  </w:style>
  <w:style w:type="paragraph" w:customStyle="1" w:styleId="0tablefootnote">
    <w:name w:val="0_table_footnote"/>
    <w:basedOn w:val="Normal"/>
    <w:qFormat/>
    <w:rsid w:val="000C162B"/>
    <w:pPr>
      <w:spacing w:before="40" w:after="8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0tablecaption">
    <w:name w:val="0_tablecaption"/>
    <w:basedOn w:val="Normal"/>
    <w:next w:val="Normal"/>
    <w:qFormat/>
    <w:rsid w:val="000C162B"/>
    <w:pPr>
      <w:keepNext/>
      <w:keepLines/>
      <w:spacing w:before="240" w:after="120" w:line="220" w:lineRule="atLeast"/>
      <w:ind w:firstLine="227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rsid w:val="00395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29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5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290"/>
    <w:rPr>
      <w:kern w:val="0"/>
      <w14:ligatures w14:val="none"/>
    </w:rPr>
  </w:style>
  <w:style w:type="paragraph" w:customStyle="1" w:styleId="paragraph">
    <w:name w:val="paragraph"/>
    <w:basedOn w:val="Normal"/>
    <w:rsid w:val="003952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95290"/>
  </w:style>
  <w:style w:type="character" w:customStyle="1" w:styleId="eop">
    <w:name w:val="eop"/>
    <w:basedOn w:val="DefaultParagraphFont"/>
    <w:rsid w:val="0039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4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0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0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0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7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2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ia.gov.sa/grants/ar/sb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dia.gov.sa/grants/sart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745</Words>
  <Characters>4173</Characters>
  <Application>Microsoft Office Word</Application>
  <DocSecurity>0</DocSecurity>
  <Lines>173</Lines>
  <Paragraphs>114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ريم احمد محمد السميري</dc:creator>
  <cp:keywords/>
  <dc:description/>
  <cp:lastModifiedBy>ريم احمد محمد السميري</cp:lastModifiedBy>
  <cp:revision>3</cp:revision>
  <dcterms:created xsi:type="dcterms:W3CDTF">2024-02-18T09:18:00Z</dcterms:created>
  <dcterms:modified xsi:type="dcterms:W3CDTF">2024-03-14T12:10:00Z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a181559b-ffc0-4db3-b7c3-7db398a16be2</vt:lpwstr>
  </property>
</Properties>
</file>